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</w:t>
      </w:r>
      <w:r w:rsidRPr="00FE7A73">
        <w:rPr>
          <w:rFonts w:ascii="宋体" w:hAnsi="宋体" w:cs="宋体" w:hint="eastAsia"/>
          <w:color w:val="000000"/>
          <w:kern w:val="0"/>
          <w:sz w:val="24"/>
        </w:rPr>
        <w:t>号：临2020-06</w:t>
      </w:r>
      <w:r w:rsidR="00E12D12" w:rsidRPr="00FE7A73">
        <w:rPr>
          <w:rFonts w:ascii="宋体" w:hAnsi="宋体" w:cs="宋体" w:hint="eastAsia"/>
          <w:color w:val="000000"/>
          <w:kern w:val="0"/>
          <w:sz w:val="24"/>
        </w:rPr>
        <w:t>9</w:t>
      </w: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40676E" w:rsidRPr="00A527F1" w:rsidRDefault="00E12D12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E12D12">
        <w:rPr>
          <w:rFonts w:ascii="黑体" w:eastAsia="黑体" w:hAnsi="宋体" w:hint="eastAsia"/>
          <w:b/>
          <w:bCs/>
          <w:color w:val="FF0000"/>
          <w:sz w:val="32"/>
        </w:rPr>
        <w:t>关于公司董事会秘书辞职及聘任董事会秘书的公告</w:t>
      </w: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40676E" w:rsidRPr="005F5BA1" w:rsidRDefault="0040676E" w:rsidP="0040676E">
      <w:pPr>
        <w:pStyle w:val="Default"/>
        <w:spacing w:line="360" w:lineRule="auto"/>
      </w:pPr>
    </w:p>
    <w:p w:rsidR="00EF76C4" w:rsidRPr="00EF76C4" w:rsidRDefault="00EF76C4" w:rsidP="00EF76C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F76C4">
        <w:rPr>
          <w:rFonts w:asciiTheme="minorEastAsia" w:eastAsiaTheme="minorEastAsia" w:hAnsiTheme="minorEastAsia" w:hint="eastAsia"/>
          <w:b/>
          <w:sz w:val="24"/>
        </w:rPr>
        <w:t>一、董事会秘书辞职情况</w:t>
      </w:r>
    </w:p>
    <w:p w:rsidR="00E12D12" w:rsidRDefault="00E12D12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江苏吴中实业股份有限公司（以下简称“公司”）</w:t>
      </w:r>
      <w:r>
        <w:rPr>
          <w:rFonts w:asciiTheme="minorEastAsia" w:eastAsiaTheme="minorEastAsia" w:hAnsiTheme="minorEastAsia" w:hint="eastAsia"/>
          <w:sz w:val="24"/>
        </w:rPr>
        <w:t>董事会于近日收到公司</w:t>
      </w:r>
      <w:r w:rsidR="00EF76C4">
        <w:rPr>
          <w:rFonts w:asciiTheme="minorEastAsia" w:eastAsiaTheme="minorEastAsia" w:hAnsiTheme="minorEastAsia" w:hint="eastAsia"/>
          <w:sz w:val="24"/>
        </w:rPr>
        <w:t>董事会秘书陈佳海先生的书面辞职报告。陈佳海先生因工作调动原因，申请辞去公司董事会秘书职务，</w:t>
      </w:r>
      <w:r w:rsidR="009A5039" w:rsidRPr="009A5039">
        <w:rPr>
          <w:rFonts w:asciiTheme="minorEastAsia" w:eastAsiaTheme="minorEastAsia" w:hAnsiTheme="minorEastAsia" w:hint="eastAsia"/>
          <w:sz w:val="24"/>
        </w:rPr>
        <w:t>辞职</w:t>
      </w:r>
      <w:proofErr w:type="gramStart"/>
      <w:r w:rsidR="009A5039" w:rsidRPr="009A5039">
        <w:rPr>
          <w:rFonts w:asciiTheme="minorEastAsia" w:eastAsiaTheme="minorEastAsia" w:hAnsiTheme="minorEastAsia" w:hint="eastAsia"/>
          <w:sz w:val="24"/>
        </w:rPr>
        <w:t>报告自</w:t>
      </w:r>
      <w:proofErr w:type="gramEnd"/>
      <w:r w:rsidR="009A5039" w:rsidRPr="009A5039">
        <w:rPr>
          <w:rFonts w:asciiTheme="minorEastAsia" w:eastAsiaTheme="minorEastAsia" w:hAnsiTheme="minorEastAsia" w:hint="eastAsia"/>
          <w:sz w:val="24"/>
        </w:rPr>
        <w:t>送达公司董事会之日起生效</w:t>
      </w:r>
      <w:r w:rsidR="009A5039">
        <w:rPr>
          <w:rFonts w:asciiTheme="minorEastAsia" w:eastAsiaTheme="minorEastAsia" w:hAnsiTheme="minorEastAsia" w:hint="eastAsia"/>
          <w:sz w:val="24"/>
        </w:rPr>
        <w:t>，董事会另聘任陈佳海先生为公司</w:t>
      </w:r>
      <w:r w:rsidR="009A5039" w:rsidRPr="00E3012A">
        <w:rPr>
          <w:rFonts w:asciiTheme="minorEastAsia" w:hAnsiTheme="minorEastAsia" w:hint="eastAsia"/>
          <w:sz w:val="24"/>
        </w:rPr>
        <w:t>总裁（总经理）助理</w:t>
      </w:r>
      <w:r w:rsidR="009A5039">
        <w:rPr>
          <w:rFonts w:asciiTheme="minorEastAsia" w:eastAsiaTheme="minorEastAsia" w:hAnsiTheme="minorEastAsia" w:hint="eastAsia"/>
          <w:sz w:val="24"/>
        </w:rPr>
        <w:t>。</w:t>
      </w:r>
    </w:p>
    <w:p w:rsidR="00EF76C4" w:rsidRDefault="00EF76C4" w:rsidP="00EF76C4">
      <w:pPr>
        <w:spacing w:line="360" w:lineRule="auto"/>
        <w:ind w:firstLine="480"/>
        <w:rPr>
          <w:rFonts w:asciiTheme="minorEastAsia" w:hAnsiTheme="minorEastAsia"/>
          <w:sz w:val="24"/>
        </w:rPr>
      </w:pPr>
      <w:r w:rsidRPr="006569EF">
        <w:rPr>
          <w:rFonts w:asciiTheme="minorEastAsia" w:hAnsiTheme="minorEastAsia" w:hint="eastAsia"/>
          <w:sz w:val="24"/>
        </w:rPr>
        <w:t>公司</w:t>
      </w:r>
      <w:r>
        <w:rPr>
          <w:rFonts w:asciiTheme="minorEastAsia" w:hAnsiTheme="minorEastAsia" w:hint="eastAsia"/>
          <w:sz w:val="24"/>
        </w:rPr>
        <w:t>董事会</w:t>
      </w:r>
      <w:r w:rsidRPr="006569EF">
        <w:rPr>
          <w:rFonts w:asciiTheme="minorEastAsia" w:hAnsiTheme="minorEastAsia" w:hint="eastAsia"/>
          <w:sz w:val="24"/>
        </w:rPr>
        <w:t>对</w:t>
      </w:r>
      <w:r>
        <w:rPr>
          <w:rFonts w:asciiTheme="minorEastAsia" w:hAnsiTheme="minorEastAsia" w:hint="eastAsia"/>
          <w:sz w:val="24"/>
        </w:rPr>
        <w:t>陈佳海</w:t>
      </w:r>
      <w:r w:rsidRPr="00D16E4C">
        <w:rPr>
          <w:rFonts w:asciiTheme="minorEastAsia" w:hAnsiTheme="minorEastAsia" w:hint="eastAsia"/>
          <w:sz w:val="24"/>
        </w:rPr>
        <w:t>先生</w:t>
      </w:r>
      <w:r w:rsidRPr="006569EF">
        <w:rPr>
          <w:rFonts w:asciiTheme="minorEastAsia" w:hAnsiTheme="minorEastAsia" w:hint="eastAsia"/>
          <w:sz w:val="24"/>
        </w:rPr>
        <w:t>在任职</w:t>
      </w:r>
      <w:r w:rsidRPr="00D16E4C">
        <w:rPr>
          <w:rFonts w:asciiTheme="minorEastAsia" w:hAnsiTheme="minorEastAsia" w:hint="eastAsia"/>
          <w:sz w:val="24"/>
        </w:rPr>
        <w:t>公司</w:t>
      </w:r>
      <w:r w:rsidRPr="008C3268">
        <w:rPr>
          <w:rFonts w:asciiTheme="minorEastAsia" w:hAnsiTheme="minorEastAsia" w:hint="eastAsia"/>
          <w:sz w:val="24"/>
        </w:rPr>
        <w:t>董事会秘书</w:t>
      </w:r>
      <w:r w:rsidRPr="006569EF">
        <w:rPr>
          <w:rFonts w:asciiTheme="minorEastAsia" w:hAnsiTheme="minorEastAsia" w:hint="eastAsia"/>
          <w:sz w:val="24"/>
        </w:rPr>
        <w:t>期间勤勉尽职的工作及其对公司做出的贡献表示衷心感谢！</w:t>
      </w:r>
    </w:p>
    <w:p w:rsidR="00E12D12" w:rsidRPr="00EF76C4" w:rsidRDefault="00EF76C4" w:rsidP="00EF76C4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F76C4">
        <w:rPr>
          <w:rFonts w:ascii="宋体" w:hAnsi="宋体" w:hint="eastAsia"/>
          <w:b/>
          <w:sz w:val="24"/>
        </w:rPr>
        <w:t>二、董事会秘书聘任情况</w:t>
      </w:r>
    </w:p>
    <w:p w:rsidR="00EF76C4" w:rsidRPr="003120D3" w:rsidRDefault="00EF76C4" w:rsidP="00EF76C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="宋体" w:hAnsi="宋体" w:hint="eastAsia"/>
          <w:sz w:val="24"/>
        </w:rPr>
        <w:t>2020年11月9日，公司召开第九届董事会2020年第四次临时会议（通讯表决），审议通过了《</w:t>
      </w:r>
      <w:r w:rsidRPr="00EF76C4">
        <w:rPr>
          <w:rFonts w:ascii="宋体" w:hAnsi="宋体" w:hint="eastAsia"/>
          <w:sz w:val="24"/>
        </w:rPr>
        <w:t>江苏吴中实业股份有限公司关于聘任董事会秘书的议案</w:t>
      </w:r>
      <w:r>
        <w:rPr>
          <w:rFonts w:ascii="宋体" w:hAnsi="宋体" w:hint="eastAsia"/>
          <w:sz w:val="24"/>
        </w:rPr>
        <w:t>》，</w:t>
      </w:r>
      <w:r>
        <w:rPr>
          <w:rFonts w:asciiTheme="minorEastAsia" w:hAnsiTheme="minorEastAsia" w:hint="eastAsia"/>
          <w:sz w:val="24"/>
        </w:rPr>
        <w:t>经公司董事会提名，董事会提名委员会审核通过，</w:t>
      </w:r>
      <w:r w:rsidR="0057704A" w:rsidRPr="0057704A">
        <w:rPr>
          <w:rFonts w:asciiTheme="minorEastAsia" w:hAnsiTheme="minorEastAsia" w:hint="eastAsia"/>
          <w:sz w:val="24"/>
        </w:rPr>
        <w:t>公司董事会</w:t>
      </w:r>
      <w:r w:rsidR="0057704A">
        <w:rPr>
          <w:rFonts w:asciiTheme="minorEastAsia" w:hAnsiTheme="minorEastAsia" w:hint="eastAsia"/>
          <w:sz w:val="24"/>
        </w:rPr>
        <w:t>同意</w:t>
      </w:r>
      <w:r>
        <w:rPr>
          <w:rFonts w:asciiTheme="minorEastAsia" w:hAnsiTheme="minorEastAsia" w:hint="eastAsia"/>
          <w:sz w:val="24"/>
        </w:rPr>
        <w:t>聘任顾铁军先生为公司董事会秘书（简历附后）</w:t>
      </w:r>
      <w:r w:rsidRPr="00EA4179">
        <w:rPr>
          <w:rFonts w:asciiTheme="minorEastAsia" w:hAnsiTheme="minorEastAsia" w:hint="eastAsia"/>
          <w:sz w:val="24"/>
        </w:rPr>
        <w:t>。任期自董事会审议通过之日起至本届董事会任期届满为止。</w:t>
      </w:r>
    </w:p>
    <w:p w:rsidR="00E12D12" w:rsidRDefault="00DF6DF3" w:rsidP="00EF76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顾铁军</w:t>
      </w:r>
      <w:r>
        <w:rPr>
          <w:rFonts w:ascii="宋体" w:hAnsi="宋体" w:hint="eastAsia"/>
          <w:sz w:val="24"/>
        </w:rPr>
        <w:t>先生已取得</w:t>
      </w:r>
      <w:r w:rsidRPr="00BE4708">
        <w:rPr>
          <w:rFonts w:ascii="宋体" w:hAnsi="宋体" w:hint="eastAsia"/>
          <w:sz w:val="24"/>
        </w:rPr>
        <w:t>上海证券交易所董事会秘书任职资格证书，</w:t>
      </w:r>
      <w:r w:rsidRPr="00DF6DF3">
        <w:rPr>
          <w:rFonts w:ascii="宋体" w:hAnsi="宋体" w:hint="eastAsia"/>
          <w:sz w:val="24"/>
        </w:rPr>
        <w:t>具备履行董事会秘书职责所必需的财务、管理、法律等专业知识</w:t>
      </w:r>
      <w:r w:rsidRPr="00BE4708">
        <w:rPr>
          <w:rFonts w:ascii="宋体" w:hAnsi="宋体" w:hint="eastAsia"/>
          <w:sz w:val="24"/>
        </w:rPr>
        <w:t>和相关工作经验</w:t>
      </w:r>
      <w:r>
        <w:rPr>
          <w:rFonts w:ascii="宋体" w:hAnsi="宋体" w:hint="eastAsia"/>
          <w:sz w:val="24"/>
        </w:rPr>
        <w:t>，其任职资格已经上海证券交易所审核无异议通过。截至本公告披露日，</w:t>
      </w:r>
      <w:r>
        <w:rPr>
          <w:rFonts w:asciiTheme="minorEastAsia" w:hAnsiTheme="minorEastAsia" w:hint="eastAsia"/>
          <w:sz w:val="24"/>
        </w:rPr>
        <w:t>顾铁军</w:t>
      </w:r>
      <w:r>
        <w:rPr>
          <w:rFonts w:ascii="宋体" w:hAnsi="宋体" w:hint="eastAsia"/>
          <w:sz w:val="24"/>
        </w:rPr>
        <w:t>先生未持有</w:t>
      </w:r>
      <w:r w:rsidRPr="00BE4708">
        <w:rPr>
          <w:rFonts w:ascii="宋体" w:hAnsi="宋体" w:hint="eastAsia"/>
          <w:sz w:val="24"/>
        </w:rPr>
        <w:t>公司股票，</w:t>
      </w:r>
      <w:r>
        <w:rPr>
          <w:rFonts w:ascii="宋体" w:hAnsi="宋体" w:hint="eastAsia"/>
          <w:sz w:val="24"/>
        </w:rPr>
        <w:t>不</w:t>
      </w:r>
      <w:r w:rsidRPr="00DF6DF3">
        <w:rPr>
          <w:rFonts w:ascii="宋体" w:hAnsi="宋体" w:hint="eastAsia"/>
          <w:sz w:val="24"/>
        </w:rPr>
        <w:t>存在《公司法》、《公司章程》和《上海证券交易所股票上市规则》中规定的不得担任董事会秘书的情形</w:t>
      </w:r>
      <w:r w:rsidRPr="00BE4708">
        <w:rPr>
          <w:rFonts w:ascii="宋体" w:hAnsi="宋体" w:hint="eastAsia"/>
          <w:sz w:val="24"/>
        </w:rPr>
        <w:t>。</w:t>
      </w:r>
      <w:r>
        <w:rPr>
          <w:rFonts w:asciiTheme="minorEastAsia" w:hAnsiTheme="minorEastAsia" w:hint="eastAsia"/>
          <w:sz w:val="24"/>
        </w:rPr>
        <w:t>顾铁军</w:t>
      </w:r>
      <w:r>
        <w:rPr>
          <w:rFonts w:ascii="宋体" w:hAnsi="宋体" w:hint="eastAsia"/>
          <w:sz w:val="24"/>
        </w:rPr>
        <w:t>先生与</w:t>
      </w:r>
      <w:r w:rsidRPr="00BE4708">
        <w:rPr>
          <w:rFonts w:ascii="宋体" w:hAnsi="宋体" w:hint="eastAsia"/>
          <w:sz w:val="24"/>
        </w:rPr>
        <w:t>公司控股股东、实际控制人及持有公司 5%以上股份的股东之间不存在关联关系</w:t>
      </w:r>
      <w:r>
        <w:rPr>
          <w:rFonts w:ascii="宋体" w:hAnsi="宋体" w:hint="eastAsia"/>
          <w:sz w:val="24"/>
        </w:rPr>
        <w:t>。</w:t>
      </w:r>
      <w:r w:rsidRPr="00DF6DF3">
        <w:rPr>
          <w:rFonts w:ascii="宋体" w:hAnsi="宋体" w:hint="eastAsia"/>
          <w:sz w:val="24"/>
        </w:rPr>
        <w:t>公司独立董事就上述事项发表了同意的独立意见。</w:t>
      </w:r>
    </w:p>
    <w:p w:rsidR="0040676E" w:rsidRDefault="0040676E" w:rsidP="004067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特此公告</w:t>
      </w:r>
      <w:r>
        <w:rPr>
          <w:rFonts w:ascii="宋体" w:hAnsi="宋体" w:hint="eastAsia"/>
          <w:sz w:val="24"/>
        </w:rPr>
        <w:t>。</w:t>
      </w:r>
    </w:p>
    <w:p w:rsidR="00B83A11" w:rsidRPr="002D2330" w:rsidRDefault="00B83A11" w:rsidP="0040676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0676E" w:rsidRDefault="0040676E" w:rsidP="0040676E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40676E" w:rsidRDefault="0040676E" w:rsidP="0040676E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40676E" w:rsidRDefault="0040676E" w:rsidP="0040676E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 w:rsidR="00FF6F83">
        <w:rPr>
          <w:rFonts w:ascii="宋体" w:hAnsi="宋体" w:hint="eastAsia"/>
          <w:sz w:val="24"/>
        </w:rPr>
        <w:t>11</w:t>
      </w:r>
      <w:r w:rsidRPr="00A3746E">
        <w:rPr>
          <w:rFonts w:ascii="宋体" w:hAnsi="宋体" w:hint="eastAsia"/>
          <w:sz w:val="24"/>
        </w:rPr>
        <w:t>月</w:t>
      </w:r>
      <w:r w:rsidR="00FF6F83"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日</w:t>
      </w:r>
    </w:p>
    <w:p w:rsidR="0040676E" w:rsidRDefault="0040676E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40676E" w:rsidRDefault="0040676E"/>
    <w:p w:rsidR="00B83A11" w:rsidRDefault="00B83A11"/>
    <w:p w:rsidR="00B83A11" w:rsidRDefault="00B83A11"/>
    <w:p w:rsidR="00B83A11" w:rsidRDefault="00B83A11"/>
    <w:p w:rsidR="00B83A11" w:rsidRDefault="00B83A11">
      <w:pPr>
        <w:rPr>
          <w:rFonts w:hint="eastAsia"/>
        </w:rPr>
      </w:pPr>
    </w:p>
    <w:p w:rsidR="00914F99" w:rsidRDefault="00914F99">
      <w:bookmarkStart w:id="0" w:name="_GoBack"/>
      <w:bookmarkEnd w:id="0"/>
    </w:p>
    <w:p w:rsidR="00B83A11" w:rsidRDefault="00B83A11"/>
    <w:p w:rsidR="00B83A11" w:rsidRDefault="00B83A11"/>
    <w:p w:rsidR="00B83A11" w:rsidRPr="008C3268" w:rsidRDefault="00B83A11" w:rsidP="00B83A11">
      <w:pPr>
        <w:spacing w:line="360" w:lineRule="auto"/>
        <w:rPr>
          <w:rFonts w:asciiTheme="minorEastAsia" w:hAnsiTheme="minorEastAsia"/>
          <w:sz w:val="24"/>
        </w:rPr>
      </w:pPr>
      <w:r w:rsidRPr="008C3268">
        <w:rPr>
          <w:rFonts w:asciiTheme="minorEastAsia" w:hAnsiTheme="minorEastAsia" w:hint="eastAsia"/>
          <w:sz w:val="24"/>
        </w:rPr>
        <w:lastRenderedPageBreak/>
        <w:t>顾铁军先生</w:t>
      </w:r>
      <w:r>
        <w:rPr>
          <w:rFonts w:asciiTheme="minorEastAsia" w:hAnsiTheme="minorEastAsia" w:hint="eastAsia"/>
          <w:sz w:val="24"/>
        </w:rPr>
        <w:t>简历：</w:t>
      </w:r>
    </w:p>
    <w:p w:rsidR="00B83A11" w:rsidRDefault="00B83A11" w:rsidP="00B83A11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C3268">
        <w:rPr>
          <w:rFonts w:asciiTheme="minorEastAsia" w:hAnsiTheme="minorEastAsia" w:hint="eastAsia"/>
          <w:sz w:val="24"/>
        </w:rPr>
        <w:t>顾铁军，男，中国国籍，1981年出生。曾任上海宏达矿业股份有限公司行政人事部总监、董事会秘书。</w:t>
      </w:r>
    </w:p>
    <w:p w:rsidR="00B83A11" w:rsidRPr="00B83A11" w:rsidRDefault="00B83A11"/>
    <w:p w:rsidR="00B83A11" w:rsidRDefault="00B83A11"/>
    <w:p w:rsidR="00B83A11" w:rsidRDefault="00B83A11"/>
    <w:p w:rsidR="00B83A11" w:rsidRPr="0040676E" w:rsidRDefault="00B83A11"/>
    <w:sectPr w:rsidR="00B83A11" w:rsidRPr="0040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B8" w:rsidRDefault="007E32B8" w:rsidP="0040676E">
      <w:r>
        <w:separator/>
      </w:r>
    </w:p>
  </w:endnote>
  <w:endnote w:type="continuationSeparator" w:id="0">
    <w:p w:rsidR="007E32B8" w:rsidRDefault="007E32B8" w:rsidP="0040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B8" w:rsidRDefault="007E32B8" w:rsidP="0040676E">
      <w:r>
        <w:separator/>
      </w:r>
    </w:p>
  </w:footnote>
  <w:footnote w:type="continuationSeparator" w:id="0">
    <w:p w:rsidR="007E32B8" w:rsidRDefault="007E32B8" w:rsidP="0040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CB"/>
    <w:rsid w:val="000052DC"/>
    <w:rsid w:val="0001153F"/>
    <w:rsid w:val="00015559"/>
    <w:rsid w:val="0003171D"/>
    <w:rsid w:val="00034EAF"/>
    <w:rsid w:val="000377FA"/>
    <w:rsid w:val="000514F9"/>
    <w:rsid w:val="0007113B"/>
    <w:rsid w:val="000C1EBF"/>
    <w:rsid w:val="000D5160"/>
    <w:rsid w:val="000D59A8"/>
    <w:rsid w:val="000E5928"/>
    <w:rsid w:val="000F6FBC"/>
    <w:rsid w:val="001044FC"/>
    <w:rsid w:val="00115DE0"/>
    <w:rsid w:val="00125EB5"/>
    <w:rsid w:val="001302DF"/>
    <w:rsid w:val="00141A30"/>
    <w:rsid w:val="0014235B"/>
    <w:rsid w:val="001449C0"/>
    <w:rsid w:val="00151157"/>
    <w:rsid w:val="00163205"/>
    <w:rsid w:val="00167B35"/>
    <w:rsid w:val="00184711"/>
    <w:rsid w:val="00185352"/>
    <w:rsid w:val="00190F6C"/>
    <w:rsid w:val="001A6F91"/>
    <w:rsid w:val="001C16DA"/>
    <w:rsid w:val="001D198B"/>
    <w:rsid w:val="001F698F"/>
    <w:rsid w:val="00201E57"/>
    <w:rsid w:val="002101B8"/>
    <w:rsid w:val="00227A64"/>
    <w:rsid w:val="002442A3"/>
    <w:rsid w:val="00251C73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F74DC"/>
    <w:rsid w:val="00324EB8"/>
    <w:rsid w:val="003334F6"/>
    <w:rsid w:val="003402E8"/>
    <w:rsid w:val="00353BA1"/>
    <w:rsid w:val="0037324C"/>
    <w:rsid w:val="00373349"/>
    <w:rsid w:val="0038210C"/>
    <w:rsid w:val="003870CC"/>
    <w:rsid w:val="003A14F7"/>
    <w:rsid w:val="003B5345"/>
    <w:rsid w:val="003C607D"/>
    <w:rsid w:val="003D0C3B"/>
    <w:rsid w:val="003D3FFF"/>
    <w:rsid w:val="003D798A"/>
    <w:rsid w:val="003E355B"/>
    <w:rsid w:val="0040676E"/>
    <w:rsid w:val="0041720E"/>
    <w:rsid w:val="0042410C"/>
    <w:rsid w:val="004502F4"/>
    <w:rsid w:val="00496E8A"/>
    <w:rsid w:val="004A41EF"/>
    <w:rsid w:val="004B70B1"/>
    <w:rsid w:val="004C27B9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2488"/>
    <w:rsid w:val="00557690"/>
    <w:rsid w:val="005712CB"/>
    <w:rsid w:val="00572414"/>
    <w:rsid w:val="005737FA"/>
    <w:rsid w:val="0057704A"/>
    <w:rsid w:val="00577CBB"/>
    <w:rsid w:val="00580E39"/>
    <w:rsid w:val="005B4F18"/>
    <w:rsid w:val="005C3668"/>
    <w:rsid w:val="005D417A"/>
    <w:rsid w:val="005D4ACB"/>
    <w:rsid w:val="005D5EDA"/>
    <w:rsid w:val="005E4AFF"/>
    <w:rsid w:val="00615D49"/>
    <w:rsid w:val="006412D7"/>
    <w:rsid w:val="006446F0"/>
    <w:rsid w:val="00645C77"/>
    <w:rsid w:val="00662769"/>
    <w:rsid w:val="00663516"/>
    <w:rsid w:val="006641D9"/>
    <w:rsid w:val="00682D83"/>
    <w:rsid w:val="00683AED"/>
    <w:rsid w:val="0069424B"/>
    <w:rsid w:val="00695D72"/>
    <w:rsid w:val="006B29CA"/>
    <w:rsid w:val="006B2B65"/>
    <w:rsid w:val="006B7491"/>
    <w:rsid w:val="006C1D25"/>
    <w:rsid w:val="006E12CC"/>
    <w:rsid w:val="006F0ACB"/>
    <w:rsid w:val="007001F0"/>
    <w:rsid w:val="007014FC"/>
    <w:rsid w:val="0075060C"/>
    <w:rsid w:val="007564B5"/>
    <w:rsid w:val="00766EEB"/>
    <w:rsid w:val="00772A33"/>
    <w:rsid w:val="0078609E"/>
    <w:rsid w:val="007918EE"/>
    <w:rsid w:val="007C79A9"/>
    <w:rsid w:val="007C7BAF"/>
    <w:rsid w:val="007E32B8"/>
    <w:rsid w:val="007E3476"/>
    <w:rsid w:val="00802A0A"/>
    <w:rsid w:val="00824AB0"/>
    <w:rsid w:val="008378DC"/>
    <w:rsid w:val="00881347"/>
    <w:rsid w:val="00887DA0"/>
    <w:rsid w:val="00893296"/>
    <w:rsid w:val="008935D4"/>
    <w:rsid w:val="008A72B1"/>
    <w:rsid w:val="008B43ED"/>
    <w:rsid w:val="008B4735"/>
    <w:rsid w:val="008E57CC"/>
    <w:rsid w:val="008F5155"/>
    <w:rsid w:val="008F6AB5"/>
    <w:rsid w:val="00914F99"/>
    <w:rsid w:val="00933FA5"/>
    <w:rsid w:val="00934104"/>
    <w:rsid w:val="00955A3F"/>
    <w:rsid w:val="00960430"/>
    <w:rsid w:val="00967AA4"/>
    <w:rsid w:val="009A5039"/>
    <w:rsid w:val="009E1FA0"/>
    <w:rsid w:val="009E3014"/>
    <w:rsid w:val="009F0BB3"/>
    <w:rsid w:val="009F6BAC"/>
    <w:rsid w:val="00A05A16"/>
    <w:rsid w:val="00A1423D"/>
    <w:rsid w:val="00A204FB"/>
    <w:rsid w:val="00A206E4"/>
    <w:rsid w:val="00A267F9"/>
    <w:rsid w:val="00A31603"/>
    <w:rsid w:val="00A37C3C"/>
    <w:rsid w:val="00A42891"/>
    <w:rsid w:val="00A842DF"/>
    <w:rsid w:val="00A950B9"/>
    <w:rsid w:val="00AA10D4"/>
    <w:rsid w:val="00AA706B"/>
    <w:rsid w:val="00AB15F8"/>
    <w:rsid w:val="00AB2664"/>
    <w:rsid w:val="00AB53AC"/>
    <w:rsid w:val="00AB6C97"/>
    <w:rsid w:val="00AC7ABF"/>
    <w:rsid w:val="00AD0003"/>
    <w:rsid w:val="00AF476E"/>
    <w:rsid w:val="00B03668"/>
    <w:rsid w:val="00B07E79"/>
    <w:rsid w:val="00B27494"/>
    <w:rsid w:val="00B31A8D"/>
    <w:rsid w:val="00B32C2C"/>
    <w:rsid w:val="00B369BE"/>
    <w:rsid w:val="00B40795"/>
    <w:rsid w:val="00B52013"/>
    <w:rsid w:val="00B57C2F"/>
    <w:rsid w:val="00B83A11"/>
    <w:rsid w:val="00B83B54"/>
    <w:rsid w:val="00B87AB6"/>
    <w:rsid w:val="00BA46C7"/>
    <w:rsid w:val="00BB5C59"/>
    <w:rsid w:val="00BB5E17"/>
    <w:rsid w:val="00BB5F62"/>
    <w:rsid w:val="00BC7D27"/>
    <w:rsid w:val="00BD0045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792D"/>
    <w:rsid w:val="00C7114A"/>
    <w:rsid w:val="00C71DAA"/>
    <w:rsid w:val="00C770B6"/>
    <w:rsid w:val="00C77455"/>
    <w:rsid w:val="00C8215A"/>
    <w:rsid w:val="00C8490D"/>
    <w:rsid w:val="00C84E9B"/>
    <w:rsid w:val="00CA1004"/>
    <w:rsid w:val="00CB2DCE"/>
    <w:rsid w:val="00CB57DC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3864"/>
    <w:rsid w:val="00D77523"/>
    <w:rsid w:val="00D86A2F"/>
    <w:rsid w:val="00D909E7"/>
    <w:rsid w:val="00D90BC6"/>
    <w:rsid w:val="00D92B06"/>
    <w:rsid w:val="00DC0757"/>
    <w:rsid w:val="00DE24B3"/>
    <w:rsid w:val="00DF6DF3"/>
    <w:rsid w:val="00E003D0"/>
    <w:rsid w:val="00E025CD"/>
    <w:rsid w:val="00E05034"/>
    <w:rsid w:val="00E12D12"/>
    <w:rsid w:val="00E220DE"/>
    <w:rsid w:val="00E26F68"/>
    <w:rsid w:val="00E31233"/>
    <w:rsid w:val="00E65A4E"/>
    <w:rsid w:val="00E74755"/>
    <w:rsid w:val="00E77D37"/>
    <w:rsid w:val="00E85B94"/>
    <w:rsid w:val="00E9529E"/>
    <w:rsid w:val="00E96761"/>
    <w:rsid w:val="00E97E93"/>
    <w:rsid w:val="00EA6444"/>
    <w:rsid w:val="00EB7FBA"/>
    <w:rsid w:val="00ED4428"/>
    <w:rsid w:val="00EF67AA"/>
    <w:rsid w:val="00EF76C4"/>
    <w:rsid w:val="00F0284A"/>
    <w:rsid w:val="00F03FA2"/>
    <w:rsid w:val="00F11687"/>
    <w:rsid w:val="00F168FB"/>
    <w:rsid w:val="00F21312"/>
    <w:rsid w:val="00F23D77"/>
    <w:rsid w:val="00F41B3B"/>
    <w:rsid w:val="00F43502"/>
    <w:rsid w:val="00F642E6"/>
    <w:rsid w:val="00F74F78"/>
    <w:rsid w:val="00F75B8D"/>
    <w:rsid w:val="00F7601B"/>
    <w:rsid w:val="00F84401"/>
    <w:rsid w:val="00F90445"/>
    <w:rsid w:val="00FA5496"/>
    <w:rsid w:val="00FB56C5"/>
    <w:rsid w:val="00FB79DD"/>
    <w:rsid w:val="00FD17D4"/>
    <w:rsid w:val="00FE4691"/>
    <w:rsid w:val="00FE4FBE"/>
    <w:rsid w:val="00FE5ACA"/>
    <w:rsid w:val="00FE7A73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18</cp:revision>
  <dcterms:created xsi:type="dcterms:W3CDTF">2020-04-09T05:35:00Z</dcterms:created>
  <dcterms:modified xsi:type="dcterms:W3CDTF">2020-11-06T06:22:00Z</dcterms:modified>
</cp:coreProperties>
</file>