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1B22" w:rsidRPr="001015DE" w:rsidRDefault="00071B22" w:rsidP="00071B22">
      <w:pPr>
        <w:autoSpaceDE w:val="0"/>
        <w:autoSpaceDN w:val="0"/>
        <w:adjustRightInd w:val="0"/>
        <w:spacing w:line="360" w:lineRule="auto"/>
        <w:ind w:firstLineChars="50" w:firstLine="120"/>
        <w:rPr>
          <w:rFonts w:ascii="宋体" w:hAnsi="宋体" w:cs="Arial"/>
          <w:color w:val="000000"/>
          <w:kern w:val="0"/>
          <w:sz w:val="24"/>
        </w:rPr>
      </w:pPr>
      <w:r w:rsidRPr="00EC40BE">
        <w:rPr>
          <w:rFonts w:ascii="宋体" w:hAnsi="宋体" w:cs="宋体" w:hint="eastAsia"/>
          <w:color w:val="000000"/>
          <w:kern w:val="0"/>
          <w:sz w:val="24"/>
        </w:rPr>
        <w:t>证券</w:t>
      </w:r>
      <w:r w:rsidRPr="00F00A16">
        <w:rPr>
          <w:rFonts w:ascii="宋体" w:hAnsi="宋体" w:cs="宋体" w:hint="eastAsia"/>
          <w:color w:val="000000"/>
          <w:kern w:val="0"/>
          <w:sz w:val="24"/>
        </w:rPr>
        <w:t>代码：</w:t>
      </w:r>
      <w:r w:rsidRPr="00F00A16">
        <w:rPr>
          <w:rFonts w:ascii="宋体" w:hAnsi="宋体" w:cs="Arial"/>
          <w:color w:val="000000"/>
          <w:kern w:val="0"/>
          <w:sz w:val="24"/>
        </w:rPr>
        <w:t>600</w:t>
      </w:r>
      <w:r w:rsidRPr="00F00A16">
        <w:rPr>
          <w:rFonts w:ascii="宋体" w:hAnsi="宋体" w:cs="Arial" w:hint="eastAsia"/>
          <w:color w:val="000000"/>
          <w:kern w:val="0"/>
          <w:sz w:val="24"/>
        </w:rPr>
        <w:t xml:space="preserve">200  </w:t>
      </w:r>
      <w:r w:rsidRPr="00F00A16">
        <w:rPr>
          <w:rFonts w:ascii="宋体" w:hAnsi="宋体" w:cs="Arial"/>
          <w:color w:val="000000"/>
          <w:kern w:val="0"/>
          <w:sz w:val="24"/>
        </w:rPr>
        <w:t xml:space="preserve"> </w:t>
      </w:r>
      <w:r w:rsidRPr="00F00A16">
        <w:rPr>
          <w:rFonts w:ascii="宋体" w:hAnsi="宋体" w:cs="Arial" w:hint="eastAsia"/>
          <w:color w:val="000000"/>
          <w:kern w:val="0"/>
          <w:sz w:val="24"/>
        </w:rPr>
        <w:t xml:space="preserve">     </w:t>
      </w:r>
      <w:r w:rsidRPr="00F00A16">
        <w:rPr>
          <w:rFonts w:ascii="宋体" w:hAnsi="宋体" w:cs="宋体" w:hint="eastAsia"/>
          <w:color w:val="000000"/>
          <w:kern w:val="0"/>
          <w:sz w:val="24"/>
        </w:rPr>
        <w:t>证券简称：江苏吴</w:t>
      </w:r>
      <w:r w:rsidRPr="00EC40BE">
        <w:rPr>
          <w:rFonts w:ascii="宋体" w:hAnsi="宋体" w:cs="宋体" w:hint="eastAsia"/>
          <w:color w:val="000000"/>
          <w:kern w:val="0"/>
          <w:sz w:val="24"/>
        </w:rPr>
        <w:t>中</w:t>
      </w:r>
      <w:r w:rsidRPr="00EC40BE">
        <w:rPr>
          <w:rFonts w:ascii="宋体" w:hAnsi="宋体" w:cs="宋体"/>
          <w:color w:val="000000"/>
          <w:kern w:val="0"/>
          <w:sz w:val="24"/>
        </w:rPr>
        <w:t xml:space="preserve"> </w:t>
      </w:r>
      <w:r>
        <w:rPr>
          <w:rFonts w:ascii="宋体" w:hAnsi="宋体" w:cs="宋体" w:hint="eastAsia"/>
          <w:color w:val="000000"/>
          <w:kern w:val="0"/>
          <w:sz w:val="24"/>
        </w:rPr>
        <w:t xml:space="preserve">      </w:t>
      </w:r>
      <w:r w:rsidRPr="0064755D">
        <w:rPr>
          <w:rFonts w:ascii="宋体" w:hAnsi="宋体" w:cs="Arial" w:hint="eastAsia"/>
          <w:color w:val="000000"/>
          <w:kern w:val="0"/>
          <w:sz w:val="24"/>
        </w:rPr>
        <w:t>公告编号：临201</w:t>
      </w:r>
      <w:r>
        <w:rPr>
          <w:rFonts w:ascii="宋体" w:hAnsi="宋体" w:cs="Arial" w:hint="eastAsia"/>
          <w:color w:val="000000"/>
          <w:kern w:val="0"/>
          <w:sz w:val="24"/>
        </w:rPr>
        <w:t>8</w:t>
      </w:r>
      <w:r w:rsidRPr="0064755D">
        <w:rPr>
          <w:rFonts w:ascii="宋体" w:hAnsi="宋体" w:cs="Arial" w:hint="eastAsia"/>
          <w:color w:val="000000"/>
          <w:kern w:val="0"/>
          <w:sz w:val="24"/>
        </w:rPr>
        <w:t>-</w:t>
      </w:r>
      <w:r>
        <w:rPr>
          <w:rFonts w:ascii="宋体" w:hAnsi="宋体" w:cs="Arial" w:hint="eastAsia"/>
          <w:color w:val="000000"/>
          <w:kern w:val="0"/>
          <w:sz w:val="24"/>
        </w:rPr>
        <w:t>0</w:t>
      </w:r>
      <w:r w:rsidR="00DF21C0">
        <w:rPr>
          <w:rFonts w:ascii="宋体" w:hAnsi="宋体" w:cs="Arial" w:hint="eastAsia"/>
          <w:color w:val="000000"/>
          <w:kern w:val="0"/>
          <w:sz w:val="24"/>
        </w:rPr>
        <w:t>3</w:t>
      </w:r>
      <w:r w:rsidR="0049488E">
        <w:rPr>
          <w:rFonts w:ascii="宋体" w:hAnsi="宋体" w:cs="Arial" w:hint="eastAsia"/>
          <w:color w:val="000000"/>
          <w:kern w:val="0"/>
          <w:sz w:val="24"/>
        </w:rPr>
        <w:t>1</w:t>
      </w:r>
    </w:p>
    <w:p w:rsidR="00071B22" w:rsidRDefault="00071B22" w:rsidP="00071B22">
      <w:pPr>
        <w:ind w:rightChars="-73" w:right="-153"/>
        <w:jc w:val="center"/>
        <w:rPr>
          <w:rFonts w:ascii="黑体" w:eastAsia="黑体" w:hAnsi="宋体"/>
          <w:b/>
          <w:bCs/>
          <w:color w:val="FF0000"/>
          <w:sz w:val="32"/>
        </w:rPr>
      </w:pPr>
    </w:p>
    <w:p w:rsidR="00071B22" w:rsidRDefault="00071B22" w:rsidP="00071B22">
      <w:pPr>
        <w:ind w:rightChars="-73" w:right="-153"/>
        <w:jc w:val="center"/>
        <w:rPr>
          <w:rFonts w:ascii="黑体" w:eastAsia="黑体" w:hAnsi="宋体"/>
          <w:b/>
          <w:bCs/>
          <w:color w:val="FF0000"/>
          <w:sz w:val="32"/>
        </w:rPr>
      </w:pPr>
      <w:r w:rsidRPr="00AA37A7">
        <w:rPr>
          <w:rFonts w:ascii="黑体" w:eastAsia="黑体" w:hAnsi="宋体" w:hint="eastAsia"/>
          <w:b/>
          <w:bCs/>
          <w:color w:val="FF0000"/>
          <w:sz w:val="32"/>
        </w:rPr>
        <w:t>江苏吴中实业股份有限公司</w:t>
      </w:r>
    </w:p>
    <w:p w:rsidR="00071B22" w:rsidRPr="00B71D98" w:rsidRDefault="00071B22" w:rsidP="00071B22">
      <w:pPr>
        <w:ind w:rightChars="-73" w:right="-153"/>
        <w:jc w:val="center"/>
        <w:rPr>
          <w:rFonts w:ascii="黑体" w:eastAsia="黑体" w:hAnsi="宋体"/>
          <w:b/>
          <w:bCs/>
          <w:color w:val="FF0000"/>
          <w:sz w:val="32"/>
        </w:rPr>
      </w:pPr>
      <w:r>
        <w:rPr>
          <w:rFonts w:ascii="黑体" w:eastAsia="黑体" w:hAnsi="宋体" w:hint="eastAsia"/>
          <w:b/>
          <w:bCs/>
          <w:color w:val="FF0000"/>
          <w:sz w:val="32"/>
        </w:rPr>
        <w:t>第九届董事会2018年第一次临时会议</w:t>
      </w:r>
      <w:r w:rsidRPr="00622435">
        <w:rPr>
          <w:rFonts w:ascii="黑体" w:eastAsia="黑体" w:hAnsi="宋体" w:hint="eastAsia"/>
          <w:b/>
          <w:bCs/>
          <w:color w:val="FF0000"/>
          <w:sz w:val="32"/>
        </w:rPr>
        <w:t>决议公告</w:t>
      </w:r>
    </w:p>
    <w:p w:rsidR="00071B22" w:rsidRDefault="00071B22" w:rsidP="00071B22">
      <w:pPr>
        <w:autoSpaceDE w:val="0"/>
        <w:autoSpaceDN w:val="0"/>
        <w:adjustRightInd w:val="0"/>
        <w:spacing w:line="360" w:lineRule="auto"/>
        <w:ind w:firstLineChars="200" w:firstLine="482"/>
        <w:rPr>
          <w:rFonts w:ascii="宋体" w:hAnsi="宋体" w:cs="宋体"/>
          <w:b/>
          <w:color w:val="000000"/>
          <w:kern w:val="0"/>
          <w:sz w:val="24"/>
        </w:rPr>
      </w:pPr>
    </w:p>
    <w:p w:rsidR="00071B22" w:rsidRPr="00C64350" w:rsidRDefault="00071B22" w:rsidP="00071B22">
      <w:pPr>
        <w:autoSpaceDE w:val="0"/>
        <w:autoSpaceDN w:val="0"/>
        <w:adjustRightInd w:val="0"/>
        <w:spacing w:line="360" w:lineRule="auto"/>
        <w:ind w:firstLineChars="200" w:firstLine="482"/>
        <w:rPr>
          <w:rFonts w:ascii="宋体" w:hAnsi="宋体" w:cs="Arial"/>
          <w:b/>
          <w:color w:val="000000"/>
          <w:kern w:val="0"/>
          <w:sz w:val="24"/>
        </w:rPr>
      </w:pPr>
      <w:r w:rsidRPr="0020622E">
        <w:rPr>
          <w:rFonts w:ascii="宋体" w:hAnsi="宋体" w:cs="宋体" w:hint="eastAsia"/>
          <w:b/>
          <w:color w:val="000000"/>
          <w:kern w:val="0"/>
          <w:sz w:val="24"/>
        </w:rPr>
        <w:t>本公司</w:t>
      </w:r>
      <w:r>
        <w:rPr>
          <w:rFonts w:ascii="宋体" w:hAnsi="宋体" w:cs="宋体" w:hint="eastAsia"/>
          <w:b/>
          <w:color w:val="000000"/>
          <w:kern w:val="0"/>
          <w:sz w:val="24"/>
        </w:rPr>
        <w:t>董</w:t>
      </w:r>
      <w:r w:rsidRPr="0020622E">
        <w:rPr>
          <w:rFonts w:ascii="宋体" w:hAnsi="宋体" w:cs="宋体" w:hint="eastAsia"/>
          <w:b/>
          <w:color w:val="000000"/>
          <w:kern w:val="0"/>
          <w:sz w:val="24"/>
        </w:rPr>
        <w:t>事会及全体</w:t>
      </w:r>
      <w:r>
        <w:rPr>
          <w:rFonts w:ascii="宋体" w:hAnsi="宋体" w:cs="宋体" w:hint="eastAsia"/>
          <w:b/>
          <w:color w:val="000000"/>
          <w:kern w:val="0"/>
          <w:sz w:val="24"/>
        </w:rPr>
        <w:t>董</w:t>
      </w:r>
      <w:r w:rsidRPr="0020622E">
        <w:rPr>
          <w:rFonts w:ascii="宋体" w:hAnsi="宋体" w:cs="宋体" w:hint="eastAsia"/>
          <w:b/>
          <w:color w:val="000000"/>
          <w:kern w:val="0"/>
          <w:sz w:val="24"/>
        </w:rPr>
        <w:t>事保证</w:t>
      </w:r>
      <w:r w:rsidRPr="0020622E">
        <w:rPr>
          <w:rFonts w:ascii="ˎ̥" w:hAnsi="ˎ̥"/>
          <w:b/>
          <w:sz w:val="24"/>
        </w:rPr>
        <w:t>本公告内容不存在任何虚假记载、误导性陈述或者重大遗漏，并对其内容的真实性、准确性和完整性承担个别及连带责任。</w:t>
      </w:r>
    </w:p>
    <w:p w:rsidR="00071B22" w:rsidRDefault="00071B22" w:rsidP="00071B22">
      <w:pPr>
        <w:spacing w:line="360" w:lineRule="auto"/>
        <w:ind w:rightChars="15" w:right="31" w:firstLineChars="200" w:firstLine="480"/>
        <w:rPr>
          <w:rFonts w:ascii="宋体" w:hAnsi="宋体"/>
          <w:sz w:val="24"/>
        </w:rPr>
      </w:pPr>
    </w:p>
    <w:p w:rsidR="00883FF6" w:rsidRDefault="00071B22" w:rsidP="00071B22">
      <w:pPr>
        <w:spacing w:line="360" w:lineRule="auto"/>
        <w:ind w:firstLineChars="200" w:firstLine="480"/>
        <w:rPr>
          <w:rFonts w:ascii="宋体" w:hAnsi="宋体"/>
          <w:sz w:val="24"/>
        </w:rPr>
      </w:pPr>
      <w:r>
        <w:rPr>
          <w:rFonts w:ascii="宋体" w:hAnsi="宋体" w:hint="eastAsia"/>
          <w:sz w:val="24"/>
        </w:rPr>
        <w:t>江苏吴中</w:t>
      </w:r>
      <w:r w:rsidRPr="009A64E7">
        <w:rPr>
          <w:rFonts w:ascii="宋体" w:hAnsi="宋体" w:hint="eastAsia"/>
          <w:sz w:val="24"/>
        </w:rPr>
        <w:t>实业股份有限公司</w:t>
      </w:r>
      <w:r w:rsidR="00261238">
        <w:rPr>
          <w:rFonts w:ascii="宋体" w:hAnsi="宋体" w:hint="eastAsia"/>
          <w:sz w:val="24"/>
        </w:rPr>
        <w:t>（以下简称“公司”）</w:t>
      </w:r>
      <w:r w:rsidR="001E5358">
        <w:rPr>
          <w:rFonts w:ascii="宋体" w:hAnsi="宋体" w:hint="eastAsia"/>
          <w:sz w:val="24"/>
        </w:rPr>
        <w:t>第九届董事会</w:t>
      </w:r>
      <w:r w:rsidR="001E5358" w:rsidRPr="001E5358">
        <w:rPr>
          <w:rFonts w:ascii="宋体" w:hAnsi="宋体" w:hint="eastAsia"/>
          <w:sz w:val="24"/>
        </w:rPr>
        <w:t>2018年第一次临时会议于2018年4月20日在公司会议室现场举行，会议的召开符合《公司法》和相关法律法规以及本公司《章程》、《董事会议事规则》的规定。会议应到董事9人，实到董事9人。本次会议推举董事赵唯一先生主持，公司全体监事会成员和高级管理人员列席了会议。会议经过讨论审议，以书面投票表决方式通过了以下决议：</w:t>
      </w:r>
    </w:p>
    <w:p w:rsidR="00A8017E" w:rsidRDefault="00A8017E" w:rsidP="00A8017E">
      <w:pPr>
        <w:spacing w:line="360" w:lineRule="auto"/>
        <w:ind w:firstLine="540"/>
        <w:rPr>
          <w:rFonts w:ascii="宋体" w:hAnsi="宋体"/>
          <w:b/>
          <w:sz w:val="24"/>
        </w:rPr>
      </w:pPr>
      <w:r>
        <w:rPr>
          <w:rFonts w:ascii="宋体" w:hAnsi="宋体" w:hint="eastAsia"/>
          <w:b/>
          <w:sz w:val="24"/>
        </w:rPr>
        <w:t>一</w:t>
      </w:r>
      <w:r w:rsidRPr="00065DBD">
        <w:rPr>
          <w:rFonts w:ascii="宋体" w:hAnsi="宋体" w:hint="eastAsia"/>
          <w:b/>
          <w:sz w:val="24"/>
        </w:rPr>
        <w:t>、审议</w:t>
      </w:r>
      <w:r w:rsidRPr="002A58F1">
        <w:rPr>
          <w:rFonts w:ascii="宋体" w:hAnsi="宋体" w:hint="eastAsia"/>
          <w:b/>
          <w:sz w:val="24"/>
        </w:rPr>
        <w:t>通过了</w:t>
      </w:r>
      <w:r w:rsidRPr="00AD5F92">
        <w:rPr>
          <w:rFonts w:ascii="宋体" w:hAnsi="宋体" w:hint="eastAsia"/>
          <w:b/>
          <w:sz w:val="24"/>
        </w:rPr>
        <w:t>江苏吴中实业股份有限公司关于选举公司第九届董事会董事长的议案</w:t>
      </w:r>
    </w:p>
    <w:p w:rsidR="00A8017E" w:rsidRDefault="00A8017E" w:rsidP="00A8017E">
      <w:pPr>
        <w:spacing w:line="360" w:lineRule="auto"/>
        <w:ind w:firstLineChars="200" w:firstLine="480"/>
        <w:rPr>
          <w:rFonts w:ascii="宋体" w:hAnsi="宋体"/>
          <w:sz w:val="24"/>
        </w:rPr>
      </w:pPr>
      <w:r w:rsidRPr="00AD5F92">
        <w:rPr>
          <w:rFonts w:ascii="宋体" w:hAnsi="宋体" w:hint="eastAsia"/>
          <w:sz w:val="24"/>
        </w:rPr>
        <w:t>选举赵唯一先生为公司第九届董事会董事长，任期三年。</w:t>
      </w:r>
    </w:p>
    <w:p w:rsidR="00A8017E" w:rsidRPr="00065DBD" w:rsidRDefault="00A8017E" w:rsidP="00A8017E">
      <w:pPr>
        <w:spacing w:line="360" w:lineRule="auto"/>
        <w:ind w:firstLineChars="200" w:firstLine="480"/>
        <w:rPr>
          <w:rFonts w:ascii="宋体" w:hAnsi="宋体"/>
          <w:sz w:val="24"/>
        </w:rPr>
      </w:pPr>
      <w:r>
        <w:rPr>
          <w:rFonts w:ascii="宋体" w:hAnsi="宋体" w:hint="eastAsia"/>
          <w:sz w:val="24"/>
        </w:rPr>
        <w:t>表决结果：9票同意，  0票弃权，  0票反对。</w:t>
      </w:r>
    </w:p>
    <w:p w:rsidR="00A8017E" w:rsidRDefault="00A8017E" w:rsidP="00A8017E">
      <w:pPr>
        <w:spacing w:line="360" w:lineRule="auto"/>
        <w:ind w:firstLine="540"/>
        <w:rPr>
          <w:rFonts w:ascii="宋体" w:hAnsi="宋体"/>
          <w:b/>
          <w:sz w:val="24"/>
        </w:rPr>
      </w:pPr>
      <w:r>
        <w:rPr>
          <w:rFonts w:ascii="宋体" w:hAnsi="宋体" w:hint="eastAsia"/>
          <w:b/>
          <w:sz w:val="24"/>
        </w:rPr>
        <w:t>二</w:t>
      </w:r>
      <w:r w:rsidRPr="00065DBD">
        <w:rPr>
          <w:rFonts w:ascii="宋体" w:hAnsi="宋体" w:hint="eastAsia"/>
          <w:b/>
          <w:sz w:val="24"/>
        </w:rPr>
        <w:t>、审议</w:t>
      </w:r>
      <w:r w:rsidRPr="002A58F1">
        <w:rPr>
          <w:rFonts w:ascii="宋体" w:hAnsi="宋体" w:hint="eastAsia"/>
          <w:b/>
          <w:sz w:val="24"/>
        </w:rPr>
        <w:t>通过了</w:t>
      </w:r>
      <w:r w:rsidRPr="00AD5F92">
        <w:rPr>
          <w:rFonts w:ascii="宋体" w:hAnsi="宋体" w:hint="eastAsia"/>
          <w:b/>
          <w:sz w:val="24"/>
        </w:rPr>
        <w:t>江苏吴中实业股份有限公司关于选举公司第九届董事会副董事长的议案</w:t>
      </w:r>
    </w:p>
    <w:p w:rsidR="00A8017E" w:rsidRPr="00AD5F92" w:rsidRDefault="00A8017E" w:rsidP="00A8017E">
      <w:pPr>
        <w:spacing w:line="360" w:lineRule="auto"/>
        <w:ind w:firstLine="540"/>
        <w:rPr>
          <w:rFonts w:ascii="宋体" w:hAnsi="宋体"/>
          <w:sz w:val="24"/>
        </w:rPr>
      </w:pPr>
      <w:r w:rsidRPr="00AD5F92">
        <w:rPr>
          <w:rFonts w:ascii="宋体" w:hAnsi="宋体" w:hint="eastAsia"/>
          <w:sz w:val="24"/>
        </w:rPr>
        <w:t>选举王小刚先生为公司第九届董事会副董事长，任期三年。</w:t>
      </w:r>
    </w:p>
    <w:p w:rsidR="00A8017E" w:rsidRPr="00C22A20" w:rsidRDefault="00A8017E" w:rsidP="00A8017E">
      <w:pPr>
        <w:spacing w:line="360" w:lineRule="auto"/>
        <w:ind w:firstLineChars="200" w:firstLine="480"/>
        <w:rPr>
          <w:rFonts w:ascii="宋体" w:hAnsi="宋体"/>
          <w:sz w:val="24"/>
        </w:rPr>
      </w:pPr>
      <w:r>
        <w:rPr>
          <w:rFonts w:ascii="宋体" w:hAnsi="宋体" w:hint="eastAsia"/>
          <w:sz w:val="24"/>
        </w:rPr>
        <w:t>表决结果：9票同意，  0票弃权，  0票反对。</w:t>
      </w:r>
    </w:p>
    <w:p w:rsidR="00A8017E" w:rsidRPr="00C5313F" w:rsidRDefault="00A8017E" w:rsidP="00A8017E">
      <w:pPr>
        <w:spacing w:line="360" w:lineRule="auto"/>
        <w:ind w:firstLine="540"/>
        <w:rPr>
          <w:rFonts w:ascii="宋体" w:hAnsi="宋体"/>
          <w:b/>
          <w:sz w:val="24"/>
        </w:rPr>
      </w:pPr>
      <w:r>
        <w:rPr>
          <w:rFonts w:ascii="宋体" w:hAnsi="宋体" w:hint="eastAsia"/>
          <w:b/>
          <w:sz w:val="24"/>
        </w:rPr>
        <w:t>三</w:t>
      </w:r>
      <w:r w:rsidRPr="00C5313F">
        <w:rPr>
          <w:rFonts w:ascii="宋体" w:hAnsi="宋体" w:hint="eastAsia"/>
          <w:b/>
          <w:sz w:val="24"/>
        </w:rPr>
        <w:t>、</w:t>
      </w:r>
      <w:r w:rsidRPr="002A58F1">
        <w:rPr>
          <w:rFonts w:ascii="宋体" w:hAnsi="宋体" w:hint="eastAsia"/>
          <w:b/>
          <w:sz w:val="24"/>
        </w:rPr>
        <w:t>审议通过了</w:t>
      </w:r>
      <w:r w:rsidRPr="00AD5F92">
        <w:rPr>
          <w:rFonts w:ascii="宋体" w:hAnsi="宋体" w:hint="eastAsia"/>
          <w:b/>
          <w:sz w:val="24"/>
        </w:rPr>
        <w:t>关于修改《江苏吴中实业股份有限公司董事会战略委员会实施细则》</w:t>
      </w:r>
      <w:r w:rsidRPr="00F15729">
        <w:rPr>
          <w:rFonts w:ascii="宋体" w:hAnsi="宋体" w:hint="eastAsia"/>
          <w:b/>
          <w:sz w:val="24"/>
        </w:rPr>
        <w:t>部分条款</w:t>
      </w:r>
      <w:r w:rsidRPr="00AD5F92">
        <w:rPr>
          <w:rFonts w:ascii="宋体" w:hAnsi="宋体" w:hint="eastAsia"/>
          <w:b/>
          <w:sz w:val="24"/>
        </w:rPr>
        <w:t>的议案</w:t>
      </w:r>
    </w:p>
    <w:p w:rsidR="00A8017E" w:rsidRPr="007F3F80" w:rsidRDefault="00A8017E" w:rsidP="00A8017E">
      <w:pPr>
        <w:spacing w:line="360" w:lineRule="auto"/>
        <w:ind w:leftChars="-1" w:left="-2" w:firstLineChars="200" w:firstLine="480"/>
        <w:rPr>
          <w:rFonts w:ascii="宋体" w:hAnsi="宋体"/>
          <w:color w:val="000000"/>
          <w:sz w:val="24"/>
        </w:rPr>
      </w:pPr>
      <w:r w:rsidRPr="00AD5F92">
        <w:rPr>
          <w:rFonts w:ascii="宋体" w:hAnsi="宋体" w:hint="eastAsia"/>
          <w:sz w:val="24"/>
        </w:rPr>
        <w:t>为进一步提高</w:t>
      </w:r>
      <w:r>
        <w:rPr>
          <w:rFonts w:ascii="宋体" w:hAnsi="宋体" w:hint="eastAsia"/>
          <w:sz w:val="24"/>
        </w:rPr>
        <w:t>公司</w:t>
      </w:r>
      <w:r w:rsidR="00136535">
        <w:rPr>
          <w:rFonts w:ascii="宋体" w:hAnsi="宋体" w:hint="eastAsia"/>
          <w:sz w:val="24"/>
        </w:rPr>
        <w:t>重大投资决策的效益和决策的质量，适应公司战略发展需要，现</w:t>
      </w:r>
      <w:r w:rsidRPr="00AD5F92">
        <w:rPr>
          <w:rFonts w:ascii="宋体" w:hAnsi="宋体" w:hint="eastAsia"/>
          <w:sz w:val="24"/>
        </w:rPr>
        <w:t>将“江苏吴中实业股份有限公司董事会战略委员会”更名为“江苏吴中实业股份有限公司董事会企业发展与战略投资委员会”，《江苏吴中实业股份有限公司董事会战略委员会实施细则》修订为《江苏吴中实业股份有限公司董事会企业</w:t>
      </w:r>
      <w:r w:rsidRPr="00AD5F92">
        <w:rPr>
          <w:rFonts w:ascii="宋体" w:hAnsi="宋体" w:hint="eastAsia"/>
          <w:sz w:val="24"/>
        </w:rPr>
        <w:lastRenderedPageBreak/>
        <w:t>发展与战略投资委员会实施细则》，细则中“战略委员会”全部修订为“企业发展与战略投资委员会”。</w:t>
      </w:r>
      <w:r w:rsidRPr="007F3F80">
        <w:rPr>
          <w:rFonts w:ascii="宋体" w:hAnsi="宋体" w:hint="eastAsia"/>
          <w:color w:val="000000"/>
          <w:sz w:val="24"/>
        </w:rPr>
        <w:t>具体如下：</w:t>
      </w:r>
    </w:p>
    <w:tbl>
      <w:tblPr>
        <w:tblW w:w="8094"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668"/>
        <w:gridCol w:w="3904"/>
        <w:gridCol w:w="3522"/>
      </w:tblGrid>
      <w:tr w:rsidR="00A8017E" w:rsidRPr="00A9006B" w:rsidTr="0015715F">
        <w:trPr>
          <w:trHeight w:val="306"/>
          <w:jc w:val="center"/>
        </w:trPr>
        <w:tc>
          <w:tcPr>
            <w:tcW w:w="668" w:type="dxa"/>
            <w:shd w:val="clear" w:color="auto" w:fill="B2A0B2"/>
            <w:vAlign w:val="center"/>
          </w:tcPr>
          <w:p w:rsidR="00A8017E" w:rsidRPr="00BD3281" w:rsidRDefault="00A8017E" w:rsidP="0015715F">
            <w:pPr>
              <w:jc w:val="left"/>
              <w:rPr>
                <w:rFonts w:ascii="宋体" w:hAnsi="宋体"/>
                <w:b/>
                <w:szCs w:val="21"/>
              </w:rPr>
            </w:pPr>
            <w:r w:rsidRPr="00BD3281">
              <w:rPr>
                <w:rFonts w:ascii="宋体" w:hAnsi="宋体" w:hint="eastAsia"/>
                <w:b/>
                <w:szCs w:val="21"/>
              </w:rPr>
              <w:t>序号</w:t>
            </w:r>
          </w:p>
        </w:tc>
        <w:tc>
          <w:tcPr>
            <w:tcW w:w="3904" w:type="dxa"/>
            <w:shd w:val="clear" w:color="auto" w:fill="B2A0B2"/>
            <w:vAlign w:val="center"/>
          </w:tcPr>
          <w:p w:rsidR="00A8017E" w:rsidRPr="00BD3281" w:rsidRDefault="00A8017E" w:rsidP="0015715F">
            <w:pPr>
              <w:jc w:val="center"/>
              <w:rPr>
                <w:rFonts w:ascii="宋体" w:hAnsi="宋体"/>
                <w:b/>
                <w:szCs w:val="21"/>
              </w:rPr>
            </w:pPr>
            <w:r>
              <w:rPr>
                <w:rFonts w:ascii="宋体" w:hAnsi="宋体" w:hint="eastAsia"/>
                <w:b/>
                <w:szCs w:val="21"/>
              </w:rPr>
              <w:t>修订内容</w:t>
            </w:r>
          </w:p>
        </w:tc>
        <w:tc>
          <w:tcPr>
            <w:tcW w:w="3522" w:type="dxa"/>
            <w:shd w:val="clear" w:color="auto" w:fill="B2A0B2"/>
            <w:vAlign w:val="center"/>
          </w:tcPr>
          <w:p w:rsidR="00A8017E" w:rsidRPr="00BD3281" w:rsidRDefault="00A8017E" w:rsidP="0015715F">
            <w:pPr>
              <w:jc w:val="center"/>
              <w:rPr>
                <w:rFonts w:ascii="宋体" w:hAnsi="宋体"/>
                <w:b/>
                <w:szCs w:val="21"/>
              </w:rPr>
            </w:pPr>
            <w:r>
              <w:rPr>
                <w:rFonts w:ascii="宋体" w:hAnsi="宋体" w:hint="eastAsia"/>
                <w:b/>
                <w:szCs w:val="21"/>
              </w:rPr>
              <w:t>涉及章节</w:t>
            </w:r>
          </w:p>
        </w:tc>
      </w:tr>
      <w:tr w:rsidR="00A8017E" w:rsidRPr="00A9006B" w:rsidTr="0015715F">
        <w:trPr>
          <w:trHeight w:val="1141"/>
          <w:jc w:val="center"/>
        </w:trPr>
        <w:tc>
          <w:tcPr>
            <w:tcW w:w="668" w:type="dxa"/>
            <w:shd w:val="clear" w:color="auto" w:fill="auto"/>
            <w:vAlign w:val="center"/>
          </w:tcPr>
          <w:p w:rsidR="00A8017E" w:rsidRPr="00BD3281" w:rsidRDefault="00A8017E" w:rsidP="0015715F">
            <w:pPr>
              <w:jc w:val="center"/>
              <w:rPr>
                <w:rFonts w:ascii="宋体" w:hAnsi="宋体"/>
                <w:szCs w:val="21"/>
              </w:rPr>
            </w:pPr>
            <w:r w:rsidRPr="00BD3281">
              <w:rPr>
                <w:rFonts w:ascii="宋体" w:hAnsi="宋体" w:hint="eastAsia"/>
                <w:szCs w:val="21"/>
              </w:rPr>
              <w:t>1</w:t>
            </w:r>
          </w:p>
        </w:tc>
        <w:tc>
          <w:tcPr>
            <w:tcW w:w="3904" w:type="dxa"/>
            <w:shd w:val="clear" w:color="auto" w:fill="auto"/>
            <w:vAlign w:val="center"/>
          </w:tcPr>
          <w:p w:rsidR="00A8017E" w:rsidRPr="00BD3281" w:rsidRDefault="00A8017E" w:rsidP="0015715F">
            <w:pPr>
              <w:jc w:val="left"/>
              <w:rPr>
                <w:rFonts w:ascii="宋体" w:hAnsi="宋体"/>
                <w:bCs/>
                <w:szCs w:val="21"/>
              </w:rPr>
            </w:pPr>
            <w:r w:rsidRPr="00A6578F">
              <w:rPr>
                <w:rFonts w:ascii="宋体" w:hAnsi="宋体" w:hint="eastAsia"/>
                <w:bCs/>
                <w:szCs w:val="21"/>
              </w:rPr>
              <w:t>细则中“战略委员会”全部修订为“企业发展与战略投资委员会”</w:t>
            </w:r>
          </w:p>
        </w:tc>
        <w:tc>
          <w:tcPr>
            <w:tcW w:w="3522" w:type="dxa"/>
            <w:shd w:val="clear" w:color="auto" w:fill="auto"/>
            <w:vAlign w:val="center"/>
          </w:tcPr>
          <w:p w:rsidR="00A8017E" w:rsidRPr="00BD3281" w:rsidRDefault="00A8017E" w:rsidP="0015715F">
            <w:pPr>
              <w:jc w:val="left"/>
              <w:rPr>
                <w:rFonts w:ascii="宋体" w:hAnsi="宋体"/>
                <w:bCs/>
                <w:szCs w:val="21"/>
              </w:rPr>
            </w:pPr>
            <w:r>
              <w:rPr>
                <w:rFonts w:ascii="宋体" w:hAnsi="宋体"/>
                <w:bCs/>
                <w:szCs w:val="21"/>
              </w:rPr>
              <w:t>涉及</w:t>
            </w:r>
            <w:r>
              <w:rPr>
                <w:rFonts w:ascii="宋体" w:hAnsi="宋体" w:hint="eastAsia"/>
                <w:bCs/>
                <w:szCs w:val="21"/>
              </w:rPr>
              <w:t>“标题、第一条到第十九条”</w:t>
            </w:r>
          </w:p>
        </w:tc>
      </w:tr>
    </w:tbl>
    <w:p w:rsidR="00A8017E" w:rsidRDefault="00A8017E" w:rsidP="00A8017E">
      <w:pPr>
        <w:spacing w:line="360" w:lineRule="auto"/>
        <w:ind w:firstLineChars="200" w:firstLine="480"/>
        <w:rPr>
          <w:rFonts w:ascii="宋体" w:hAnsi="宋体"/>
          <w:sz w:val="24"/>
        </w:rPr>
      </w:pPr>
      <w:r w:rsidRPr="00D058E9">
        <w:rPr>
          <w:rFonts w:ascii="宋体" w:hAnsi="宋体" w:hint="eastAsia"/>
          <w:sz w:val="24"/>
        </w:rPr>
        <w:t>表决结果：</w:t>
      </w:r>
      <w:r>
        <w:rPr>
          <w:rFonts w:ascii="宋体" w:hAnsi="宋体" w:hint="eastAsia"/>
          <w:sz w:val="24"/>
        </w:rPr>
        <w:t>9</w:t>
      </w:r>
      <w:r w:rsidRPr="00D058E9">
        <w:rPr>
          <w:rFonts w:ascii="宋体" w:hAnsi="宋体" w:hint="eastAsia"/>
          <w:sz w:val="24"/>
        </w:rPr>
        <w:t>票同意，  0票弃权，  0票反对。</w:t>
      </w:r>
    </w:p>
    <w:p w:rsidR="00A8017E" w:rsidRPr="00AD5F92" w:rsidRDefault="00A8017E" w:rsidP="00A8017E">
      <w:pPr>
        <w:spacing w:line="360" w:lineRule="auto"/>
        <w:ind w:firstLine="540"/>
        <w:rPr>
          <w:rFonts w:ascii="宋体" w:hAnsi="宋体"/>
          <w:sz w:val="24"/>
        </w:rPr>
      </w:pPr>
      <w:r>
        <w:rPr>
          <w:rFonts w:ascii="宋体" w:hAnsi="宋体" w:hint="eastAsia"/>
          <w:b/>
          <w:sz w:val="24"/>
        </w:rPr>
        <w:t>四</w:t>
      </w:r>
      <w:r w:rsidRPr="00065DBD">
        <w:rPr>
          <w:rFonts w:ascii="宋体" w:hAnsi="宋体" w:hint="eastAsia"/>
          <w:b/>
          <w:sz w:val="24"/>
        </w:rPr>
        <w:t>、</w:t>
      </w:r>
      <w:r w:rsidRPr="002A58F1">
        <w:rPr>
          <w:rFonts w:ascii="宋体" w:hAnsi="宋体" w:hint="eastAsia"/>
          <w:b/>
          <w:sz w:val="24"/>
        </w:rPr>
        <w:t>审议通过了</w:t>
      </w:r>
      <w:r w:rsidRPr="00AD5F92">
        <w:rPr>
          <w:rFonts w:ascii="宋体" w:hAnsi="宋体" w:hint="eastAsia"/>
          <w:b/>
          <w:sz w:val="24"/>
        </w:rPr>
        <w:t>江苏吴中实业股份有限公司关于选举公司第九届董事会相关专门委员会的议案</w:t>
      </w:r>
    </w:p>
    <w:p w:rsidR="00A8017E" w:rsidRDefault="00A8017E" w:rsidP="00A8017E">
      <w:pPr>
        <w:spacing w:line="360" w:lineRule="auto"/>
        <w:ind w:firstLineChars="200" w:firstLine="480"/>
        <w:rPr>
          <w:rFonts w:ascii="宋体" w:hAnsi="宋体"/>
          <w:sz w:val="24"/>
        </w:rPr>
      </w:pPr>
      <w:r w:rsidRPr="00AD5F92">
        <w:rPr>
          <w:rFonts w:ascii="宋体" w:hAnsi="宋体" w:hint="eastAsia"/>
          <w:sz w:val="24"/>
        </w:rPr>
        <w:t>经公司2017年度股东大会选举通过，公司第九届董事会由赵唯一、王小刚、姚建林、林加善、钱群英、陈颐、张旭、沈一开、高坚强9位董事组成，其中张旭、沈一开、高坚强为公司独立董事。为进一步强化董事会决策功能，</w:t>
      </w:r>
      <w:r w:rsidR="00136535">
        <w:rPr>
          <w:rFonts w:ascii="宋体" w:hAnsi="宋体" w:hint="eastAsia"/>
          <w:sz w:val="24"/>
        </w:rPr>
        <w:t>依据公司董事会各专门委员会实施细则的要求，并经公司董事长提名，</w:t>
      </w:r>
      <w:r w:rsidRPr="00AD5F92">
        <w:rPr>
          <w:rFonts w:ascii="宋体" w:hAnsi="宋体" w:hint="eastAsia"/>
          <w:sz w:val="24"/>
        </w:rPr>
        <w:t>成立公司第九届董事会企业发展与战略投资委员会、审计委员会、提名委员会、薪酬与考核委员会</w:t>
      </w:r>
      <w:r>
        <w:rPr>
          <w:rFonts w:ascii="宋体" w:hAnsi="宋体" w:hint="eastAsia"/>
          <w:sz w:val="24"/>
        </w:rPr>
        <w:t>。</w:t>
      </w:r>
    </w:p>
    <w:p w:rsidR="00A8017E" w:rsidRDefault="00A8017E" w:rsidP="00A8017E">
      <w:pPr>
        <w:spacing w:line="360" w:lineRule="auto"/>
        <w:ind w:firstLineChars="200" w:firstLine="480"/>
        <w:rPr>
          <w:rFonts w:ascii="宋体" w:hAnsi="宋体"/>
          <w:sz w:val="24"/>
        </w:rPr>
      </w:pPr>
      <w:r w:rsidRPr="00AD5F92">
        <w:rPr>
          <w:rFonts w:ascii="宋体" w:hAnsi="宋体" w:hint="eastAsia"/>
          <w:sz w:val="24"/>
        </w:rPr>
        <w:t>1、企业发展与战略投资委员会：由四人组成，主任：王小刚；成员：姚建林、钱群英、高坚强。</w:t>
      </w:r>
    </w:p>
    <w:p w:rsidR="00A8017E" w:rsidRPr="00AD5F92" w:rsidRDefault="00A8017E" w:rsidP="00A8017E">
      <w:pPr>
        <w:spacing w:line="360" w:lineRule="auto"/>
        <w:ind w:firstLineChars="200" w:firstLine="480"/>
        <w:rPr>
          <w:rFonts w:ascii="宋体" w:hAnsi="宋体"/>
          <w:sz w:val="24"/>
        </w:rPr>
      </w:pPr>
      <w:r w:rsidRPr="00335717">
        <w:rPr>
          <w:rFonts w:ascii="宋体" w:hAnsi="宋体" w:hint="eastAsia"/>
          <w:sz w:val="24"/>
        </w:rPr>
        <w:t>表决结果：</w:t>
      </w:r>
      <w:r>
        <w:rPr>
          <w:rFonts w:ascii="宋体" w:hAnsi="宋体" w:hint="eastAsia"/>
          <w:sz w:val="24"/>
        </w:rPr>
        <w:t>9</w:t>
      </w:r>
      <w:r w:rsidRPr="00335717">
        <w:rPr>
          <w:rFonts w:ascii="宋体" w:hAnsi="宋体" w:hint="eastAsia"/>
          <w:sz w:val="24"/>
        </w:rPr>
        <w:t>票同意，  0票弃权，  0票反对。</w:t>
      </w:r>
    </w:p>
    <w:p w:rsidR="00A8017E" w:rsidRDefault="00A8017E" w:rsidP="00A8017E">
      <w:pPr>
        <w:spacing w:line="360" w:lineRule="auto"/>
        <w:ind w:firstLineChars="200" w:firstLine="480"/>
        <w:rPr>
          <w:rFonts w:ascii="宋体" w:hAnsi="宋体"/>
          <w:sz w:val="24"/>
        </w:rPr>
      </w:pPr>
      <w:r w:rsidRPr="00AD5F92">
        <w:rPr>
          <w:rFonts w:ascii="宋体" w:hAnsi="宋体" w:hint="eastAsia"/>
          <w:sz w:val="24"/>
        </w:rPr>
        <w:t>2、审计委员会：由三人组成，主任：沈一开；成员：高坚强、林加善。</w:t>
      </w:r>
    </w:p>
    <w:p w:rsidR="00A8017E" w:rsidRPr="00AD5F92" w:rsidRDefault="00A8017E" w:rsidP="00A8017E">
      <w:pPr>
        <w:spacing w:line="360" w:lineRule="auto"/>
        <w:ind w:firstLineChars="200" w:firstLine="480"/>
        <w:rPr>
          <w:rFonts w:ascii="宋体" w:hAnsi="宋体"/>
          <w:sz w:val="24"/>
        </w:rPr>
      </w:pPr>
      <w:r w:rsidRPr="00335717">
        <w:rPr>
          <w:rFonts w:ascii="宋体" w:hAnsi="宋体" w:hint="eastAsia"/>
          <w:sz w:val="24"/>
        </w:rPr>
        <w:t>表决结果：</w:t>
      </w:r>
      <w:r w:rsidR="008E7B4F">
        <w:rPr>
          <w:rFonts w:ascii="宋体" w:hAnsi="宋体" w:hint="eastAsia"/>
          <w:sz w:val="24"/>
        </w:rPr>
        <w:t>9</w:t>
      </w:r>
      <w:r w:rsidRPr="00335717">
        <w:rPr>
          <w:rFonts w:ascii="宋体" w:hAnsi="宋体" w:hint="eastAsia"/>
          <w:sz w:val="24"/>
        </w:rPr>
        <w:t>票同意，  0票弃权，  0票反对。</w:t>
      </w:r>
    </w:p>
    <w:p w:rsidR="00A8017E" w:rsidRPr="00AD5F92" w:rsidRDefault="00A8017E" w:rsidP="00A8017E">
      <w:pPr>
        <w:spacing w:line="360" w:lineRule="auto"/>
        <w:ind w:firstLineChars="200" w:firstLine="480"/>
        <w:rPr>
          <w:rFonts w:ascii="宋体" w:hAnsi="宋体"/>
          <w:sz w:val="24"/>
        </w:rPr>
      </w:pPr>
      <w:r w:rsidRPr="00AD5F92">
        <w:rPr>
          <w:rFonts w:ascii="宋体" w:hAnsi="宋体" w:hint="eastAsia"/>
          <w:sz w:val="24"/>
        </w:rPr>
        <w:t>3、提名委员会：由三人组成，主任：张旭；成员：高坚强、陈颐。</w:t>
      </w:r>
    </w:p>
    <w:p w:rsidR="00A8017E" w:rsidRPr="00AD5F92" w:rsidRDefault="00A8017E" w:rsidP="00A8017E">
      <w:pPr>
        <w:spacing w:line="360" w:lineRule="auto"/>
        <w:ind w:firstLineChars="200" w:firstLine="480"/>
        <w:rPr>
          <w:rFonts w:ascii="宋体" w:hAnsi="宋体"/>
          <w:sz w:val="24"/>
        </w:rPr>
      </w:pPr>
      <w:r w:rsidRPr="00335717">
        <w:rPr>
          <w:rFonts w:ascii="宋体" w:hAnsi="宋体" w:hint="eastAsia"/>
          <w:sz w:val="24"/>
        </w:rPr>
        <w:t>表决结果：</w:t>
      </w:r>
      <w:r>
        <w:rPr>
          <w:rFonts w:ascii="宋体" w:hAnsi="宋体" w:hint="eastAsia"/>
          <w:sz w:val="24"/>
        </w:rPr>
        <w:t>9</w:t>
      </w:r>
      <w:r w:rsidRPr="00335717">
        <w:rPr>
          <w:rFonts w:ascii="宋体" w:hAnsi="宋体" w:hint="eastAsia"/>
          <w:sz w:val="24"/>
        </w:rPr>
        <w:t>票同意，  0票弃权，  0票反对。</w:t>
      </w:r>
    </w:p>
    <w:p w:rsidR="00A8017E" w:rsidRDefault="00A8017E" w:rsidP="00A8017E">
      <w:pPr>
        <w:spacing w:line="360" w:lineRule="auto"/>
        <w:ind w:firstLineChars="200" w:firstLine="480"/>
        <w:rPr>
          <w:rFonts w:ascii="宋体" w:hAnsi="宋体"/>
          <w:sz w:val="24"/>
        </w:rPr>
      </w:pPr>
      <w:r w:rsidRPr="00AD5F92">
        <w:rPr>
          <w:rFonts w:ascii="宋体" w:hAnsi="宋体" w:hint="eastAsia"/>
          <w:sz w:val="24"/>
        </w:rPr>
        <w:t>4、薪酬与考核委员会：由三人组成，主任：张旭；成员：沈一开、姚建林。</w:t>
      </w:r>
    </w:p>
    <w:p w:rsidR="00A8017E" w:rsidRDefault="00A8017E" w:rsidP="00A8017E">
      <w:pPr>
        <w:spacing w:line="360" w:lineRule="auto"/>
        <w:ind w:firstLineChars="200" w:firstLine="480"/>
        <w:rPr>
          <w:rFonts w:ascii="宋体" w:hAnsi="宋体"/>
          <w:sz w:val="24"/>
        </w:rPr>
      </w:pPr>
      <w:r w:rsidRPr="00335717">
        <w:rPr>
          <w:rFonts w:ascii="宋体" w:hAnsi="宋体" w:hint="eastAsia"/>
          <w:sz w:val="24"/>
        </w:rPr>
        <w:t>表决结果：</w:t>
      </w:r>
      <w:r>
        <w:rPr>
          <w:rFonts w:ascii="宋体" w:hAnsi="宋体" w:hint="eastAsia"/>
          <w:sz w:val="24"/>
        </w:rPr>
        <w:t>9</w:t>
      </w:r>
      <w:r w:rsidRPr="00335717">
        <w:rPr>
          <w:rFonts w:ascii="宋体" w:hAnsi="宋体" w:hint="eastAsia"/>
          <w:sz w:val="24"/>
        </w:rPr>
        <w:t>票同意，  0票弃权，  0票反对。</w:t>
      </w:r>
    </w:p>
    <w:p w:rsidR="00A8017E" w:rsidRDefault="00A8017E" w:rsidP="00A8017E">
      <w:pPr>
        <w:spacing w:line="360" w:lineRule="auto"/>
        <w:ind w:firstLineChars="200" w:firstLine="482"/>
        <w:rPr>
          <w:rFonts w:ascii="宋体" w:hAnsi="宋体"/>
          <w:b/>
          <w:sz w:val="24"/>
        </w:rPr>
      </w:pPr>
      <w:r w:rsidRPr="00037A55">
        <w:rPr>
          <w:rFonts w:ascii="宋体" w:hAnsi="宋体" w:hint="eastAsia"/>
          <w:b/>
          <w:sz w:val="24"/>
        </w:rPr>
        <w:t>五、审议通过了江苏吴中实业股份有限公司关于聘任证券事务代表的议案</w:t>
      </w:r>
    </w:p>
    <w:p w:rsidR="00484BEB" w:rsidRDefault="00136535" w:rsidP="00484BEB">
      <w:pPr>
        <w:spacing w:line="360" w:lineRule="auto"/>
        <w:ind w:firstLineChars="200" w:firstLine="480"/>
        <w:rPr>
          <w:rFonts w:ascii="宋体" w:hAnsi="宋体"/>
          <w:sz w:val="24"/>
        </w:rPr>
      </w:pPr>
      <w:r>
        <w:rPr>
          <w:rFonts w:ascii="宋体" w:hAnsi="宋体" w:hint="eastAsia"/>
          <w:sz w:val="24"/>
        </w:rPr>
        <w:t>经公司董事长提名，</w:t>
      </w:r>
      <w:r w:rsidR="00484BEB" w:rsidRPr="00484BEB">
        <w:rPr>
          <w:rFonts w:ascii="宋体" w:hAnsi="宋体" w:hint="eastAsia"/>
          <w:sz w:val="24"/>
        </w:rPr>
        <w:t>聘任李锐先生为公司证券事务代表，协助公司董事会秘书履行职责，聘期三年。</w:t>
      </w:r>
    </w:p>
    <w:p w:rsidR="00FF56F2" w:rsidRDefault="00FF56F2" w:rsidP="00FF56F2">
      <w:pPr>
        <w:spacing w:line="360" w:lineRule="auto"/>
        <w:ind w:firstLineChars="200" w:firstLine="480"/>
        <w:rPr>
          <w:rFonts w:ascii="宋体" w:hAnsi="宋体"/>
          <w:sz w:val="24"/>
        </w:rPr>
      </w:pPr>
      <w:r w:rsidRPr="0042741A">
        <w:rPr>
          <w:rFonts w:ascii="宋体" w:hAnsi="宋体" w:hint="eastAsia"/>
          <w:sz w:val="24"/>
        </w:rPr>
        <w:t>具体见公司于201</w:t>
      </w:r>
      <w:r>
        <w:rPr>
          <w:rFonts w:ascii="宋体" w:hAnsi="宋体" w:hint="eastAsia"/>
          <w:sz w:val="24"/>
        </w:rPr>
        <w:t>8</w:t>
      </w:r>
      <w:r w:rsidRPr="0042741A">
        <w:rPr>
          <w:rFonts w:ascii="宋体" w:hAnsi="宋体" w:hint="eastAsia"/>
          <w:sz w:val="24"/>
        </w:rPr>
        <w:t>年</w:t>
      </w:r>
      <w:r w:rsidR="00E4115D">
        <w:rPr>
          <w:rFonts w:ascii="宋体" w:hAnsi="宋体" w:hint="eastAsia"/>
          <w:sz w:val="24"/>
        </w:rPr>
        <w:t>4</w:t>
      </w:r>
      <w:r w:rsidRPr="0042741A">
        <w:rPr>
          <w:rFonts w:ascii="宋体" w:hAnsi="宋体" w:hint="eastAsia"/>
          <w:sz w:val="24"/>
        </w:rPr>
        <w:t>月</w:t>
      </w:r>
      <w:r w:rsidR="00E4115D">
        <w:rPr>
          <w:rFonts w:ascii="宋体" w:hAnsi="宋体" w:hint="eastAsia"/>
          <w:sz w:val="24"/>
        </w:rPr>
        <w:t>21</w:t>
      </w:r>
      <w:r w:rsidRPr="0042741A">
        <w:rPr>
          <w:rFonts w:ascii="宋体" w:hAnsi="宋体" w:hint="eastAsia"/>
          <w:sz w:val="24"/>
        </w:rPr>
        <w:t>日在《中国证券报》、《上海证券报》及上海证券交易所网站上披露的相关公告。</w:t>
      </w:r>
    </w:p>
    <w:p w:rsidR="00A8017E" w:rsidRDefault="00A8017E" w:rsidP="00A8017E">
      <w:pPr>
        <w:spacing w:line="360" w:lineRule="auto"/>
        <w:ind w:firstLineChars="200" w:firstLine="480"/>
        <w:rPr>
          <w:rFonts w:ascii="宋体" w:hAnsi="宋体"/>
          <w:sz w:val="24"/>
        </w:rPr>
      </w:pPr>
      <w:r w:rsidRPr="00335717">
        <w:rPr>
          <w:rFonts w:ascii="宋体" w:hAnsi="宋体" w:hint="eastAsia"/>
          <w:sz w:val="24"/>
        </w:rPr>
        <w:t>表决结果：</w:t>
      </w:r>
      <w:r>
        <w:rPr>
          <w:rFonts w:ascii="宋体" w:hAnsi="宋体" w:hint="eastAsia"/>
          <w:sz w:val="24"/>
        </w:rPr>
        <w:t>9</w:t>
      </w:r>
      <w:r w:rsidRPr="00335717">
        <w:rPr>
          <w:rFonts w:ascii="宋体" w:hAnsi="宋体" w:hint="eastAsia"/>
          <w:sz w:val="24"/>
        </w:rPr>
        <w:t>票同意，  0票弃权，  0票反对。</w:t>
      </w:r>
    </w:p>
    <w:p w:rsidR="00A8017E" w:rsidRPr="00CE788C" w:rsidRDefault="00A8017E" w:rsidP="00A8017E">
      <w:pPr>
        <w:spacing w:line="360" w:lineRule="auto"/>
        <w:ind w:firstLineChars="200" w:firstLine="482"/>
        <w:rPr>
          <w:rFonts w:ascii="宋体" w:hAnsi="宋体"/>
          <w:b/>
          <w:sz w:val="24"/>
        </w:rPr>
      </w:pPr>
      <w:r w:rsidRPr="00CE788C">
        <w:rPr>
          <w:rFonts w:ascii="宋体" w:hAnsi="宋体" w:hint="eastAsia"/>
          <w:b/>
          <w:sz w:val="24"/>
        </w:rPr>
        <w:t>六、审议通过了江苏吴中实业股份有限公司关于对外投资设立全资投资子</w:t>
      </w:r>
      <w:r w:rsidRPr="00CE788C">
        <w:rPr>
          <w:rFonts w:ascii="宋体" w:hAnsi="宋体" w:hint="eastAsia"/>
          <w:b/>
          <w:sz w:val="24"/>
        </w:rPr>
        <w:lastRenderedPageBreak/>
        <w:t>公司的议案</w:t>
      </w:r>
    </w:p>
    <w:p w:rsidR="00484BEB" w:rsidRDefault="00484BEB" w:rsidP="00484BEB">
      <w:pPr>
        <w:spacing w:line="360" w:lineRule="auto"/>
        <w:ind w:firstLineChars="200" w:firstLine="480"/>
        <w:rPr>
          <w:rFonts w:ascii="宋体" w:hAnsi="宋体"/>
          <w:sz w:val="24"/>
        </w:rPr>
      </w:pPr>
      <w:r w:rsidRPr="00484BEB">
        <w:rPr>
          <w:rFonts w:ascii="宋体" w:hAnsi="宋体" w:hint="eastAsia"/>
          <w:sz w:val="24"/>
        </w:rPr>
        <w:t>为进一步促</w:t>
      </w:r>
      <w:r w:rsidR="00136535">
        <w:rPr>
          <w:rFonts w:ascii="宋体" w:hAnsi="宋体" w:hint="eastAsia"/>
          <w:sz w:val="24"/>
        </w:rPr>
        <w:t>进公司下属医药产业的发展，提升公司的核心竞争力和行业地位，公司</w:t>
      </w:r>
      <w:r w:rsidRPr="00484BEB">
        <w:rPr>
          <w:rFonts w:ascii="宋体" w:hAnsi="宋体" w:hint="eastAsia"/>
          <w:sz w:val="24"/>
        </w:rPr>
        <w:t>以自有资金人民币28,000万元投资设立全资子公司江苏吴中医药产业投资有限公司。</w:t>
      </w:r>
    </w:p>
    <w:p w:rsidR="000E6DC0" w:rsidRDefault="000E6DC0" w:rsidP="000E6DC0">
      <w:pPr>
        <w:spacing w:line="360" w:lineRule="auto"/>
        <w:ind w:firstLineChars="200" w:firstLine="480"/>
        <w:rPr>
          <w:rFonts w:ascii="宋体" w:hAnsi="宋体"/>
          <w:sz w:val="24"/>
        </w:rPr>
      </w:pPr>
      <w:r w:rsidRPr="0042741A">
        <w:rPr>
          <w:rFonts w:ascii="宋体" w:hAnsi="宋体" w:hint="eastAsia"/>
          <w:sz w:val="24"/>
        </w:rPr>
        <w:t>具体见公司于201</w:t>
      </w:r>
      <w:r>
        <w:rPr>
          <w:rFonts w:ascii="宋体" w:hAnsi="宋体" w:hint="eastAsia"/>
          <w:sz w:val="24"/>
        </w:rPr>
        <w:t>8</w:t>
      </w:r>
      <w:r w:rsidRPr="0042741A">
        <w:rPr>
          <w:rFonts w:ascii="宋体" w:hAnsi="宋体" w:hint="eastAsia"/>
          <w:sz w:val="24"/>
        </w:rPr>
        <w:t>年</w:t>
      </w:r>
      <w:r>
        <w:rPr>
          <w:rFonts w:ascii="宋体" w:hAnsi="宋体" w:hint="eastAsia"/>
          <w:sz w:val="24"/>
        </w:rPr>
        <w:t>4</w:t>
      </w:r>
      <w:r w:rsidRPr="0042741A">
        <w:rPr>
          <w:rFonts w:ascii="宋体" w:hAnsi="宋体" w:hint="eastAsia"/>
          <w:sz w:val="24"/>
        </w:rPr>
        <w:t>月</w:t>
      </w:r>
      <w:r>
        <w:rPr>
          <w:rFonts w:ascii="宋体" w:hAnsi="宋体" w:hint="eastAsia"/>
          <w:sz w:val="24"/>
        </w:rPr>
        <w:t>21</w:t>
      </w:r>
      <w:r w:rsidRPr="0042741A">
        <w:rPr>
          <w:rFonts w:ascii="宋体" w:hAnsi="宋体" w:hint="eastAsia"/>
          <w:sz w:val="24"/>
        </w:rPr>
        <w:t>日在《中国证券报》、《上海证券报》及上海证券交易所网站上披露的相关公告。</w:t>
      </w:r>
    </w:p>
    <w:p w:rsidR="00A8017E" w:rsidRDefault="00A8017E" w:rsidP="00A8017E">
      <w:pPr>
        <w:spacing w:line="360" w:lineRule="auto"/>
        <w:ind w:firstLineChars="200" w:firstLine="480"/>
        <w:rPr>
          <w:rFonts w:ascii="宋体" w:hAnsi="宋体"/>
          <w:sz w:val="24"/>
        </w:rPr>
      </w:pPr>
      <w:r w:rsidRPr="00335717">
        <w:rPr>
          <w:rFonts w:ascii="宋体" w:hAnsi="宋体" w:hint="eastAsia"/>
          <w:sz w:val="24"/>
        </w:rPr>
        <w:t>表决结果：</w:t>
      </w:r>
      <w:r>
        <w:rPr>
          <w:rFonts w:ascii="宋体" w:hAnsi="宋体" w:hint="eastAsia"/>
          <w:sz w:val="24"/>
        </w:rPr>
        <w:t>9</w:t>
      </w:r>
      <w:r w:rsidRPr="00335717">
        <w:rPr>
          <w:rFonts w:ascii="宋体" w:hAnsi="宋体" w:hint="eastAsia"/>
          <w:sz w:val="24"/>
        </w:rPr>
        <w:t>票同意，  0票弃权，  0票反对。</w:t>
      </w:r>
    </w:p>
    <w:p w:rsidR="00071B22" w:rsidRDefault="00071B22" w:rsidP="00071B22">
      <w:pPr>
        <w:pStyle w:val="Default"/>
        <w:spacing w:line="360" w:lineRule="auto"/>
        <w:ind w:firstLine="480"/>
      </w:pPr>
      <w:r>
        <w:rPr>
          <w:rFonts w:hint="eastAsia"/>
        </w:rPr>
        <w:t>特此公告。</w:t>
      </w:r>
      <w:bookmarkStart w:id="0" w:name="_GoBack"/>
      <w:bookmarkEnd w:id="0"/>
    </w:p>
    <w:p w:rsidR="00071B22" w:rsidRDefault="00071B22" w:rsidP="00071B22">
      <w:pPr>
        <w:pStyle w:val="Default"/>
        <w:spacing w:line="360" w:lineRule="auto"/>
        <w:ind w:firstLine="480"/>
      </w:pPr>
    </w:p>
    <w:p w:rsidR="00071B22" w:rsidRPr="00B26CA1" w:rsidRDefault="00071B22" w:rsidP="00071B22">
      <w:pPr>
        <w:pStyle w:val="Default"/>
        <w:spacing w:line="360" w:lineRule="auto"/>
        <w:ind w:firstLine="480"/>
      </w:pPr>
    </w:p>
    <w:p w:rsidR="00071B22" w:rsidRDefault="00071B22" w:rsidP="00071B22">
      <w:pPr>
        <w:spacing w:line="360" w:lineRule="auto"/>
        <w:ind w:firstLineChars="1775" w:firstLine="4260"/>
        <w:jc w:val="right"/>
        <w:rPr>
          <w:rFonts w:ascii="宋体" w:hAnsi="宋体"/>
          <w:sz w:val="24"/>
        </w:rPr>
      </w:pPr>
      <w:r>
        <w:rPr>
          <w:rFonts w:ascii="宋体" w:hAnsi="宋体" w:hint="eastAsia"/>
          <w:sz w:val="24"/>
        </w:rPr>
        <w:t>江苏吴中实业股份有限公司</w:t>
      </w:r>
    </w:p>
    <w:p w:rsidR="00071B22" w:rsidRDefault="00071B22" w:rsidP="00071B22">
      <w:pPr>
        <w:spacing w:line="360" w:lineRule="auto"/>
        <w:ind w:right="720" w:firstLineChars="1775" w:firstLine="4260"/>
        <w:jc w:val="right"/>
        <w:rPr>
          <w:rFonts w:ascii="宋体" w:hAnsi="宋体"/>
          <w:sz w:val="24"/>
        </w:rPr>
      </w:pPr>
      <w:r>
        <w:rPr>
          <w:rFonts w:ascii="宋体" w:hAnsi="宋体" w:hint="eastAsia"/>
          <w:sz w:val="24"/>
        </w:rPr>
        <w:t xml:space="preserve">董事会      </w:t>
      </w:r>
    </w:p>
    <w:p w:rsidR="00071B22" w:rsidRDefault="00071B22" w:rsidP="00071B22">
      <w:pPr>
        <w:pStyle w:val="a5"/>
        <w:spacing w:line="360" w:lineRule="auto"/>
        <w:ind w:leftChars="0" w:left="0" w:firstLineChars="2175" w:firstLine="5220"/>
        <w:jc w:val="right"/>
        <w:rPr>
          <w:rFonts w:ascii="宋体" w:hAnsi="宋体"/>
        </w:rPr>
      </w:pPr>
      <w:r w:rsidRPr="000C6723">
        <w:rPr>
          <w:rFonts w:ascii="宋体" w:hAnsi="宋体" w:hint="eastAsia"/>
        </w:rPr>
        <w:t>201</w:t>
      </w:r>
      <w:r>
        <w:rPr>
          <w:rFonts w:ascii="宋体" w:hAnsi="宋体" w:hint="eastAsia"/>
        </w:rPr>
        <w:t>8</w:t>
      </w:r>
      <w:r w:rsidRPr="000C6723">
        <w:rPr>
          <w:rFonts w:ascii="宋体" w:hAnsi="宋体" w:hint="eastAsia"/>
        </w:rPr>
        <w:t>年</w:t>
      </w:r>
      <w:r>
        <w:rPr>
          <w:rFonts w:ascii="宋体" w:hAnsi="宋体" w:hint="eastAsia"/>
        </w:rPr>
        <w:t>4</w:t>
      </w:r>
      <w:r w:rsidRPr="000C6723">
        <w:rPr>
          <w:rFonts w:ascii="宋体" w:hAnsi="宋体" w:hint="eastAsia"/>
        </w:rPr>
        <w:t>月</w:t>
      </w:r>
      <w:r>
        <w:rPr>
          <w:rFonts w:ascii="宋体" w:hAnsi="宋体" w:hint="eastAsia"/>
        </w:rPr>
        <w:t>21</w:t>
      </w:r>
      <w:r w:rsidRPr="000C6723">
        <w:rPr>
          <w:rFonts w:ascii="宋体" w:hAnsi="宋体" w:hint="eastAsia"/>
        </w:rPr>
        <w:t>日</w:t>
      </w:r>
    </w:p>
    <w:p w:rsidR="00071B22" w:rsidRDefault="00071B22" w:rsidP="00071B22">
      <w:pPr>
        <w:spacing w:line="360" w:lineRule="auto"/>
        <w:rPr>
          <w:rFonts w:ascii="宋体" w:hAnsi="宋体"/>
          <w:b/>
          <w:sz w:val="24"/>
        </w:rPr>
      </w:pPr>
    </w:p>
    <w:p w:rsidR="00071B22" w:rsidRDefault="00071B22" w:rsidP="00071B22">
      <w:pPr>
        <w:spacing w:line="360" w:lineRule="auto"/>
        <w:rPr>
          <w:rFonts w:ascii="宋体" w:hAnsi="宋体"/>
          <w:b/>
          <w:sz w:val="24"/>
        </w:rPr>
      </w:pPr>
    </w:p>
    <w:p w:rsidR="00071B22" w:rsidRDefault="00071B22" w:rsidP="00071B22">
      <w:pPr>
        <w:spacing w:line="360" w:lineRule="auto"/>
      </w:pPr>
    </w:p>
    <w:sectPr w:rsidR="00071B2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69FC" w:rsidRDefault="005269FC" w:rsidP="00071B22">
      <w:r>
        <w:separator/>
      </w:r>
    </w:p>
  </w:endnote>
  <w:endnote w:type="continuationSeparator" w:id="0">
    <w:p w:rsidR="005269FC" w:rsidRDefault="005269FC" w:rsidP="00071B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ˎ̥">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69FC" w:rsidRDefault="005269FC" w:rsidP="00071B22">
      <w:r>
        <w:separator/>
      </w:r>
    </w:p>
  </w:footnote>
  <w:footnote w:type="continuationSeparator" w:id="0">
    <w:p w:rsidR="005269FC" w:rsidRDefault="005269FC" w:rsidP="00071B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4D46"/>
    <w:rsid w:val="0004169E"/>
    <w:rsid w:val="00071B22"/>
    <w:rsid w:val="000E6DC0"/>
    <w:rsid w:val="001117FA"/>
    <w:rsid w:val="00136535"/>
    <w:rsid w:val="001E5358"/>
    <w:rsid w:val="00261238"/>
    <w:rsid w:val="0027109F"/>
    <w:rsid w:val="002977C4"/>
    <w:rsid w:val="002F423C"/>
    <w:rsid w:val="00335854"/>
    <w:rsid w:val="0038120C"/>
    <w:rsid w:val="00391D2B"/>
    <w:rsid w:val="003C40CC"/>
    <w:rsid w:val="003E6445"/>
    <w:rsid w:val="0042013F"/>
    <w:rsid w:val="00465487"/>
    <w:rsid w:val="00484BEB"/>
    <w:rsid w:val="0049488E"/>
    <w:rsid w:val="004B33BC"/>
    <w:rsid w:val="004D07C9"/>
    <w:rsid w:val="004D7F45"/>
    <w:rsid w:val="004F608F"/>
    <w:rsid w:val="005269FC"/>
    <w:rsid w:val="005447A6"/>
    <w:rsid w:val="0057366B"/>
    <w:rsid w:val="00591057"/>
    <w:rsid w:val="005C0167"/>
    <w:rsid w:val="005E09A1"/>
    <w:rsid w:val="006308F8"/>
    <w:rsid w:val="006A4D46"/>
    <w:rsid w:val="006C06BB"/>
    <w:rsid w:val="006C2C94"/>
    <w:rsid w:val="00725231"/>
    <w:rsid w:val="00754AD6"/>
    <w:rsid w:val="0081134F"/>
    <w:rsid w:val="008370C2"/>
    <w:rsid w:val="00883FF6"/>
    <w:rsid w:val="008E7B4F"/>
    <w:rsid w:val="0095068F"/>
    <w:rsid w:val="00A8017E"/>
    <w:rsid w:val="00C53EB3"/>
    <w:rsid w:val="00C72026"/>
    <w:rsid w:val="00C91DC2"/>
    <w:rsid w:val="00D10A9E"/>
    <w:rsid w:val="00D626AB"/>
    <w:rsid w:val="00D7422E"/>
    <w:rsid w:val="00D85BFA"/>
    <w:rsid w:val="00D87489"/>
    <w:rsid w:val="00DA268D"/>
    <w:rsid w:val="00DA49C1"/>
    <w:rsid w:val="00DC4DA1"/>
    <w:rsid w:val="00DE2EF5"/>
    <w:rsid w:val="00DF21C0"/>
    <w:rsid w:val="00E0777E"/>
    <w:rsid w:val="00E26D0F"/>
    <w:rsid w:val="00E4115D"/>
    <w:rsid w:val="00E85452"/>
    <w:rsid w:val="00ED38D1"/>
    <w:rsid w:val="00F55AC0"/>
    <w:rsid w:val="00F823EC"/>
    <w:rsid w:val="00F844B2"/>
    <w:rsid w:val="00F91EB0"/>
    <w:rsid w:val="00FF56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1B2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71B2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071B22"/>
    <w:rPr>
      <w:sz w:val="18"/>
      <w:szCs w:val="18"/>
    </w:rPr>
  </w:style>
  <w:style w:type="paragraph" w:styleId="a4">
    <w:name w:val="footer"/>
    <w:basedOn w:val="a"/>
    <w:link w:val="Char0"/>
    <w:uiPriority w:val="99"/>
    <w:unhideWhenUsed/>
    <w:rsid w:val="00071B2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071B22"/>
    <w:rPr>
      <w:sz w:val="18"/>
      <w:szCs w:val="18"/>
    </w:rPr>
  </w:style>
  <w:style w:type="paragraph" w:styleId="a5">
    <w:name w:val="Date"/>
    <w:basedOn w:val="a"/>
    <w:next w:val="a"/>
    <w:link w:val="Char1"/>
    <w:rsid w:val="00071B22"/>
    <w:pPr>
      <w:ind w:leftChars="2500" w:left="100"/>
    </w:pPr>
    <w:rPr>
      <w:sz w:val="24"/>
    </w:rPr>
  </w:style>
  <w:style w:type="character" w:customStyle="1" w:styleId="Char1">
    <w:name w:val="日期 Char"/>
    <w:basedOn w:val="a0"/>
    <w:link w:val="a5"/>
    <w:rsid w:val="00071B22"/>
    <w:rPr>
      <w:rFonts w:ascii="Times New Roman" w:eastAsia="宋体" w:hAnsi="Times New Roman" w:cs="Times New Roman"/>
      <w:sz w:val="24"/>
      <w:szCs w:val="24"/>
    </w:rPr>
  </w:style>
  <w:style w:type="paragraph" w:customStyle="1" w:styleId="Default">
    <w:name w:val="Default"/>
    <w:rsid w:val="00071B22"/>
    <w:pPr>
      <w:widowControl w:val="0"/>
      <w:autoSpaceDE w:val="0"/>
      <w:autoSpaceDN w:val="0"/>
      <w:adjustRightInd w:val="0"/>
    </w:pPr>
    <w:rPr>
      <w:rFonts w:ascii="宋体" w:eastAsia="宋体" w:hAnsi="Times New Roman" w:cs="宋体"/>
      <w:color w:val="000000"/>
      <w:kern w:val="0"/>
      <w:sz w:val="24"/>
      <w:szCs w:val="24"/>
    </w:rPr>
  </w:style>
  <w:style w:type="paragraph" w:customStyle="1" w:styleId="CharCharCharChar">
    <w:name w:val="Char Char Char Char"/>
    <w:basedOn w:val="a"/>
    <w:autoRedefine/>
    <w:rsid w:val="00A8017E"/>
    <w:pPr>
      <w:widowControl/>
      <w:spacing w:line="300" w:lineRule="auto"/>
      <w:jc w:val="left"/>
    </w:pPr>
    <w:rPr>
      <w:rFonts w:cs="华文楷体"/>
      <w:color w:val="000000"/>
      <w:kern w:val="0"/>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1B2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71B2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071B22"/>
    <w:rPr>
      <w:sz w:val="18"/>
      <w:szCs w:val="18"/>
    </w:rPr>
  </w:style>
  <w:style w:type="paragraph" w:styleId="a4">
    <w:name w:val="footer"/>
    <w:basedOn w:val="a"/>
    <w:link w:val="Char0"/>
    <w:uiPriority w:val="99"/>
    <w:unhideWhenUsed/>
    <w:rsid w:val="00071B2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071B22"/>
    <w:rPr>
      <w:sz w:val="18"/>
      <w:szCs w:val="18"/>
    </w:rPr>
  </w:style>
  <w:style w:type="paragraph" w:styleId="a5">
    <w:name w:val="Date"/>
    <w:basedOn w:val="a"/>
    <w:next w:val="a"/>
    <w:link w:val="Char1"/>
    <w:rsid w:val="00071B22"/>
    <w:pPr>
      <w:ind w:leftChars="2500" w:left="100"/>
    </w:pPr>
    <w:rPr>
      <w:sz w:val="24"/>
    </w:rPr>
  </w:style>
  <w:style w:type="character" w:customStyle="1" w:styleId="Char1">
    <w:name w:val="日期 Char"/>
    <w:basedOn w:val="a0"/>
    <w:link w:val="a5"/>
    <w:rsid w:val="00071B22"/>
    <w:rPr>
      <w:rFonts w:ascii="Times New Roman" w:eastAsia="宋体" w:hAnsi="Times New Roman" w:cs="Times New Roman"/>
      <w:sz w:val="24"/>
      <w:szCs w:val="24"/>
    </w:rPr>
  </w:style>
  <w:style w:type="paragraph" w:customStyle="1" w:styleId="Default">
    <w:name w:val="Default"/>
    <w:rsid w:val="00071B22"/>
    <w:pPr>
      <w:widowControl w:val="0"/>
      <w:autoSpaceDE w:val="0"/>
      <w:autoSpaceDN w:val="0"/>
      <w:adjustRightInd w:val="0"/>
    </w:pPr>
    <w:rPr>
      <w:rFonts w:ascii="宋体" w:eastAsia="宋体" w:hAnsi="Times New Roman" w:cs="宋体"/>
      <w:color w:val="000000"/>
      <w:kern w:val="0"/>
      <w:sz w:val="24"/>
      <w:szCs w:val="24"/>
    </w:rPr>
  </w:style>
  <w:style w:type="paragraph" w:customStyle="1" w:styleId="CharCharCharChar">
    <w:name w:val="Char Char Char Char"/>
    <w:basedOn w:val="a"/>
    <w:autoRedefine/>
    <w:rsid w:val="00A8017E"/>
    <w:pPr>
      <w:widowControl/>
      <w:spacing w:line="300" w:lineRule="auto"/>
      <w:jc w:val="left"/>
    </w:pPr>
    <w:rPr>
      <w:rFonts w:cs="华文楷体"/>
      <w:color w:val="000000"/>
      <w:kern w:val="0"/>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253</Words>
  <Characters>1447</Characters>
  <Application>Microsoft Office Word</Application>
  <DocSecurity>0</DocSecurity>
  <Lines>12</Lines>
  <Paragraphs>3</Paragraphs>
  <ScaleCrop>false</ScaleCrop>
  <Company/>
  <LinksUpToDate>false</LinksUpToDate>
  <CharactersWithSpaces>1697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jswz</dc:creator>
  <cp:keywords/>
  <dc:description/>
  <cp:lastModifiedBy>jswz</cp:lastModifiedBy>
  <cp:revision>18</cp:revision>
  <dcterms:created xsi:type="dcterms:W3CDTF">2018-04-13T01:54:00Z</dcterms:created>
  <dcterms:modified xsi:type="dcterms:W3CDTF">2018-04-19T05:25:00Z</dcterms:modified>
</cp:coreProperties>
</file>