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7D" w:rsidRDefault="00EA1149">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公告编号：临2021-08</w:t>
      </w:r>
      <w:r w:rsidR="001B3CDD">
        <w:rPr>
          <w:rFonts w:ascii="宋体" w:hAnsi="宋体" w:cs="宋体" w:hint="eastAsia"/>
          <w:color w:val="000000"/>
          <w:kern w:val="0"/>
          <w:sz w:val="24"/>
        </w:rPr>
        <w:t>3</w:t>
      </w:r>
    </w:p>
    <w:p w:rsidR="00A2217D" w:rsidRDefault="00A2217D">
      <w:pPr>
        <w:spacing w:line="360" w:lineRule="auto"/>
        <w:ind w:rightChars="-73" w:right="-153"/>
        <w:jc w:val="center"/>
        <w:rPr>
          <w:rFonts w:ascii="黑体" w:eastAsia="黑体" w:hAnsi="宋体"/>
          <w:b/>
          <w:bCs/>
          <w:color w:val="FF0000"/>
          <w:sz w:val="32"/>
        </w:rPr>
      </w:pPr>
    </w:p>
    <w:p w:rsidR="001B3CDD" w:rsidRDefault="00EA1149">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江苏吴中医药发展股份有限公司</w:t>
      </w:r>
      <w:r w:rsidR="00367BDC" w:rsidRPr="00367BDC">
        <w:rPr>
          <w:rFonts w:ascii="黑体" w:eastAsia="黑体" w:hAnsi="宋体" w:hint="eastAsia"/>
          <w:b/>
          <w:bCs/>
          <w:color w:val="FF0000"/>
          <w:sz w:val="32"/>
        </w:rPr>
        <w:t>监事会</w:t>
      </w:r>
    </w:p>
    <w:p w:rsidR="00A2217D" w:rsidRDefault="00367BDC" w:rsidP="00B13A8B">
      <w:pPr>
        <w:spacing w:line="360" w:lineRule="auto"/>
        <w:ind w:rightChars="-73" w:right="-153"/>
        <w:jc w:val="center"/>
        <w:rPr>
          <w:rFonts w:ascii="黑体" w:eastAsia="黑体" w:hAnsi="宋体"/>
          <w:b/>
          <w:bCs/>
          <w:color w:val="FF0000"/>
          <w:sz w:val="32"/>
        </w:rPr>
      </w:pPr>
      <w:r w:rsidRPr="00367BDC">
        <w:rPr>
          <w:rFonts w:ascii="黑体" w:eastAsia="黑体" w:hAnsi="宋体" w:hint="eastAsia"/>
          <w:b/>
          <w:bCs/>
          <w:color w:val="FF0000"/>
          <w:sz w:val="32"/>
        </w:rPr>
        <w:t>关于公司2021年限制性股票激励计划</w:t>
      </w:r>
      <w:r w:rsidR="00B13A8B">
        <w:rPr>
          <w:rFonts w:ascii="黑体" w:eastAsia="黑体" w:hAnsi="宋体" w:hint="eastAsia"/>
          <w:b/>
          <w:bCs/>
          <w:color w:val="FF0000"/>
          <w:sz w:val="32"/>
        </w:rPr>
        <w:t>首次授予</w:t>
      </w:r>
      <w:r w:rsidRPr="00367BDC">
        <w:rPr>
          <w:rFonts w:ascii="黑体" w:eastAsia="黑体" w:hAnsi="宋体" w:hint="eastAsia"/>
          <w:b/>
          <w:bCs/>
          <w:color w:val="FF0000"/>
          <w:sz w:val="32"/>
        </w:rPr>
        <w:t>激励对象名单的公示情况说明及核查意见</w:t>
      </w:r>
      <w:bookmarkStart w:id="0" w:name="_GoBack"/>
      <w:bookmarkEnd w:id="0"/>
    </w:p>
    <w:p w:rsidR="00A2217D" w:rsidRDefault="00A2217D">
      <w:pPr>
        <w:autoSpaceDE w:val="0"/>
        <w:autoSpaceDN w:val="0"/>
        <w:adjustRightInd w:val="0"/>
        <w:spacing w:line="360" w:lineRule="auto"/>
        <w:ind w:firstLineChars="200" w:firstLine="482"/>
        <w:rPr>
          <w:rFonts w:ascii="ˎ̥" w:hAnsi="ˎ̥" w:hint="eastAsia"/>
          <w:b/>
          <w:sz w:val="24"/>
        </w:rPr>
      </w:pPr>
    </w:p>
    <w:p w:rsidR="00A2217D" w:rsidRDefault="00367BDC" w:rsidP="00367BDC">
      <w:pPr>
        <w:autoSpaceDE w:val="0"/>
        <w:autoSpaceDN w:val="0"/>
        <w:adjustRightInd w:val="0"/>
        <w:spacing w:line="360" w:lineRule="auto"/>
        <w:ind w:firstLineChars="200" w:firstLine="482"/>
        <w:rPr>
          <w:rFonts w:ascii="ˎ̥" w:hAnsi="ˎ̥" w:hint="eastAsia"/>
          <w:b/>
          <w:sz w:val="24"/>
        </w:rPr>
      </w:pPr>
      <w:r w:rsidRPr="00367BDC">
        <w:rPr>
          <w:rFonts w:ascii="ˎ̥" w:hAnsi="ˎ̥" w:hint="eastAsia"/>
          <w:b/>
          <w:sz w:val="24"/>
        </w:rPr>
        <w:t>本公司监事会及全体监事保证本公告内容不存在任何虚假记载、误导性陈述或者重大遗漏，并对其内容的真实性、准确性和完整性承担个别及连带责任</w:t>
      </w:r>
      <w:r w:rsidR="00EA1149">
        <w:rPr>
          <w:rFonts w:ascii="ˎ̥" w:hAnsi="ˎ̥" w:hint="eastAsia"/>
          <w:b/>
          <w:sz w:val="24"/>
        </w:rPr>
        <w:t>。</w:t>
      </w:r>
    </w:p>
    <w:p w:rsidR="00A2217D" w:rsidRDefault="00A2217D">
      <w:pPr>
        <w:pStyle w:val="Default"/>
        <w:spacing w:line="360" w:lineRule="auto"/>
      </w:pPr>
    </w:p>
    <w:p w:rsidR="00A2217D" w:rsidRDefault="00FC5948">
      <w:pPr>
        <w:spacing w:line="360" w:lineRule="auto"/>
        <w:ind w:firstLineChars="200" w:firstLine="480"/>
        <w:rPr>
          <w:rFonts w:ascii="宋体" w:hAnsi="宋体"/>
          <w:sz w:val="24"/>
        </w:rPr>
      </w:pPr>
      <w:r>
        <w:rPr>
          <w:rFonts w:ascii="宋体" w:hAnsi="宋体" w:hint="eastAsia"/>
          <w:sz w:val="24"/>
        </w:rPr>
        <w:t>江苏吴中医药发展股份有限公司（以下简称“公司”）于2021年12月16日召开</w:t>
      </w:r>
      <w:r w:rsidRPr="00FC5948">
        <w:rPr>
          <w:rFonts w:ascii="宋体" w:hAnsi="宋体" w:hint="eastAsia"/>
          <w:sz w:val="24"/>
        </w:rPr>
        <w:t>第十届董事会2021年第四次临时会议（通讯表决）</w:t>
      </w:r>
      <w:r>
        <w:rPr>
          <w:rFonts w:ascii="宋体" w:hAnsi="宋体" w:hint="eastAsia"/>
          <w:sz w:val="24"/>
        </w:rPr>
        <w:t>及</w:t>
      </w:r>
      <w:r w:rsidRPr="00FC5948">
        <w:rPr>
          <w:rFonts w:ascii="宋体" w:hAnsi="宋体" w:hint="eastAsia"/>
          <w:sz w:val="24"/>
        </w:rPr>
        <w:t>第十届监事会2021年第三次临时会议（通讯表决）</w:t>
      </w:r>
      <w:r>
        <w:rPr>
          <w:rFonts w:ascii="宋体" w:hAnsi="宋体" w:hint="eastAsia"/>
          <w:sz w:val="24"/>
        </w:rPr>
        <w:t>，审议通过了</w:t>
      </w:r>
      <w:r w:rsidRPr="00FC5948">
        <w:rPr>
          <w:rFonts w:ascii="宋体" w:hAnsi="宋体" w:hint="eastAsia"/>
          <w:sz w:val="24"/>
        </w:rPr>
        <w:t>《</w:t>
      </w:r>
      <w:r w:rsidR="00046DC5">
        <w:rPr>
          <w:rFonts w:ascii="宋体" w:hAnsi="宋体" w:hint="eastAsia"/>
          <w:sz w:val="24"/>
        </w:rPr>
        <w:t>关于&lt;</w:t>
      </w:r>
      <w:r w:rsidRPr="00FC5948">
        <w:rPr>
          <w:rFonts w:ascii="宋体" w:hAnsi="宋体" w:hint="eastAsia"/>
          <w:sz w:val="24"/>
        </w:rPr>
        <w:t>江苏吴中医药发展股份有限公司2021年限制性股票激励计划（草案）</w:t>
      </w:r>
      <w:r w:rsidR="00046DC5">
        <w:rPr>
          <w:rFonts w:ascii="宋体" w:hAnsi="宋体" w:hint="eastAsia"/>
          <w:sz w:val="24"/>
        </w:rPr>
        <w:t>&gt;</w:t>
      </w:r>
      <w:r w:rsidRPr="00FC5948">
        <w:rPr>
          <w:rFonts w:ascii="宋体" w:hAnsi="宋体" w:hint="eastAsia"/>
          <w:sz w:val="24"/>
        </w:rPr>
        <w:t>及其摘要</w:t>
      </w:r>
      <w:r w:rsidR="003D7E15">
        <w:rPr>
          <w:rFonts w:ascii="宋体" w:hAnsi="宋体" w:hint="eastAsia"/>
          <w:sz w:val="24"/>
        </w:rPr>
        <w:t>的议案》</w:t>
      </w:r>
      <w:r>
        <w:rPr>
          <w:rFonts w:ascii="宋体" w:hAnsi="宋体" w:hint="eastAsia"/>
          <w:sz w:val="24"/>
        </w:rPr>
        <w:t>等相关议案，</w:t>
      </w:r>
      <w:r w:rsidRPr="00FC5948">
        <w:rPr>
          <w:rFonts w:ascii="宋体" w:hAnsi="宋体" w:hint="eastAsia"/>
          <w:sz w:val="24"/>
        </w:rPr>
        <w:t>根据《上市公司股权激励管理办法》（以下简称“《管理办法》”）等法律、法规及规范性文件和《公司章程》的规定，公司对本次</w:t>
      </w:r>
      <w:proofErr w:type="gramStart"/>
      <w:r w:rsidRPr="00FC5948">
        <w:rPr>
          <w:rFonts w:ascii="宋体" w:hAnsi="宋体" w:hint="eastAsia"/>
          <w:sz w:val="24"/>
        </w:rPr>
        <w:t>拟</w:t>
      </w:r>
      <w:r w:rsidR="003D7E15">
        <w:rPr>
          <w:rFonts w:ascii="宋体" w:hAnsi="宋体" w:hint="eastAsia"/>
          <w:sz w:val="24"/>
        </w:rPr>
        <w:t>首次</w:t>
      </w:r>
      <w:proofErr w:type="gramEnd"/>
      <w:r w:rsidR="003D7E15">
        <w:rPr>
          <w:rFonts w:ascii="宋体" w:hAnsi="宋体" w:hint="eastAsia"/>
          <w:sz w:val="24"/>
        </w:rPr>
        <w:t>授予</w:t>
      </w:r>
      <w:r w:rsidRPr="00FC5948">
        <w:rPr>
          <w:rFonts w:ascii="宋体" w:hAnsi="宋体" w:hint="eastAsia"/>
          <w:sz w:val="24"/>
        </w:rPr>
        <w:t>激励对象的姓名和职务在公司内部进行了公示。公司监事会结合公示情况对拟激励对象进行了核查，相关公示情况及核查意见如下：</w:t>
      </w:r>
    </w:p>
    <w:p w:rsidR="001B3CDD" w:rsidRPr="00AF566C" w:rsidRDefault="00AF566C" w:rsidP="00AF566C">
      <w:pPr>
        <w:spacing w:line="360" w:lineRule="auto"/>
        <w:ind w:firstLineChars="200" w:firstLine="482"/>
        <w:rPr>
          <w:rFonts w:ascii="宋体" w:hAnsi="宋体"/>
          <w:b/>
          <w:sz w:val="24"/>
        </w:rPr>
      </w:pPr>
      <w:r w:rsidRPr="00AF566C">
        <w:rPr>
          <w:rFonts w:ascii="宋体" w:hAnsi="宋体" w:hint="eastAsia"/>
          <w:b/>
          <w:sz w:val="24"/>
        </w:rPr>
        <w:t>一、公示情况</w:t>
      </w:r>
    </w:p>
    <w:p w:rsidR="00AF566C" w:rsidRDefault="00AF566C" w:rsidP="00AF566C">
      <w:pPr>
        <w:spacing w:line="360" w:lineRule="auto"/>
        <w:ind w:firstLineChars="200" w:firstLine="480"/>
        <w:rPr>
          <w:rFonts w:ascii="宋体" w:hAnsi="宋体"/>
          <w:sz w:val="24"/>
        </w:rPr>
      </w:pPr>
      <w:r w:rsidRPr="00AF566C">
        <w:rPr>
          <w:rFonts w:ascii="宋体" w:hAnsi="宋体" w:hint="eastAsia"/>
          <w:sz w:val="24"/>
        </w:rPr>
        <w:t>公司于2021年</w:t>
      </w:r>
      <w:r>
        <w:rPr>
          <w:rFonts w:ascii="宋体" w:hAnsi="宋体" w:hint="eastAsia"/>
          <w:sz w:val="24"/>
        </w:rPr>
        <w:t>12</w:t>
      </w:r>
      <w:r w:rsidRPr="00AF566C">
        <w:rPr>
          <w:rFonts w:ascii="宋体" w:hAnsi="宋体" w:hint="eastAsia"/>
          <w:sz w:val="24"/>
        </w:rPr>
        <w:t>月</w:t>
      </w:r>
      <w:r>
        <w:rPr>
          <w:rFonts w:ascii="宋体" w:hAnsi="宋体" w:hint="eastAsia"/>
          <w:sz w:val="24"/>
        </w:rPr>
        <w:t>17</w:t>
      </w:r>
      <w:r w:rsidRPr="00AF566C">
        <w:rPr>
          <w:rFonts w:ascii="宋体" w:hAnsi="宋体" w:hint="eastAsia"/>
          <w:sz w:val="24"/>
        </w:rPr>
        <w:t>日在上海证券交易所网站（www.sse.com.cn）披露了《江苏吴中医药发展股份有限公司2021年限制性股票激励计划首次授予激励对象名单》（以下简称“《激励对象名单》”），并于2021年</w:t>
      </w:r>
      <w:r>
        <w:rPr>
          <w:rFonts w:ascii="宋体" w:hAnsi="宋体" w:hint="eastAsia"/>
          <w:sz w:val="24"/>
        </w:rPr>
        <w:t>12</w:t>
      </w:r>
      <w:r w:rsidRPr="00AF566C">
        <w:rPr>
          <w:rFonts w:ascii="宋体" w:hAnsi="宋体" w:hint="eastAsia"/>
          <w:sz w:val="24"/>
        </w:rPr>
        <w:t>月1</w:t>
      </w:r>
      <w:r>
        <w:rPr>
          <w:rFonts w:ascii="宋体" w:hAnsi="宋体" w:hint="eastAsia"/>
          <w:sz w:val="24"/>
        </w:rPr>
        <w:t>7</w:t>
      </w:r>
      <w:r w:rsidRPr="00AF566C">
        <w:rPr>
          <w:rFonts w:ascii="宋体" w:hAnsi="宋体" w:hint="eastAsia"/>
          <w:sz w:val="24"/>
        </w:rPr>
        <w:t>日将公司本次</w:t>
      </w:r>
      <w:proofErr w:type="gramStart"/>
      <w:r w:rsidRPr="00AF566C">
        <w:rPr>
          <w:rFonts w:ascii="宋体" w:hAnsi="宋体" w:hint="eastAsia"/>
          <w:sz w:val="24"/>
        </w:rPr>
        <w:t>拟首次</w:t>
      </w:r>
      <w:proofErr w:type="gramEnd"/>
      <w:r w:rsidRPr="00AF566C">
        <w:rPr>
          <w:rFonts w:ascii="宋体" w:hAnsi="宋体" w:hint="eastAsia"/>
          <w:sz w:val="24"/>
        </w:rPr>
        <w:t>授予激励对象的姓名及职务</w:t>
      </w:r>
      <w:r w:rsidR="00805888">
        <w:rPr>
          <w:rFonts w:ascii="宋体" w:hAnsi="宋体" w:hint="eastAsia"/>
          <w:sz w:val="24"/>
        </w:rPr>
        <w:t>在</w:t>
      </w:r>
      <w:r w:rsidRPr="00AF566C">
        <w:rPr>
          <w:rFonts w:ascii="宋体" w:hAnsi="宋体" w:hint="eastAsia"/>
          <w:sz w:val="24"/>
        </w:rPr>
        <w:t>公司</w:t>
      </w:r>
      <w:r>
        <w:rPr>
          <w:rFonts w:ascii="宋体" w:hAnsi="宋体" w:hint="eastAsia"/>
          <w:sz w:val="24"/>
        </w:rPr>
        <w:t>内</w:t>
      </w:r>
      <w:r w:rsidR="00805888">
        <w:rPr>
          <w:rFonts w:ascii="宋体" w:hAnsi="宋体" w:hint="eastAsia"/>
          <w:sz w:val="24"/>
        </w:rPr>
        <w:t>部</w:t>
      </w:r>
      <w:r w:rsidRPr="00AF566C">
        <w:rPr>
          <w:rFonts w:ascii="宋体" w:hAnsi="宋体" w:hint="eastAsia"/>
          <w:sz w:val="24"/>
        </w:rPr>
        <w:t>予以公示，公示时间为2021年</w:t>
      </w:r>
      <w:r>
        <w:rPr>
          <w:rFonts w:ascii="宋体" w:hAnsi="宋体" w:hint="eastAsia"/>
          <w:sz w:val="24"/>
        </w:rPr>
        <w:t>12</w:t>
      </w:r>
      <w:r w:rsidRPr="00AF566C">
        <w:rPr>
          <w:rFonts w:ascii="宋体" w:hAnsi="宋体" w:hint="eastAsia"/>
          <w:sz w:val="24"/>
        </w:rPr>
        <w:t>月1</w:t>
      </w:r>
      <w:r>
        <w:rPr>
          <w:rFonts w:ascii="宋体" w:hAnsi="宋体" w:hint="eastAsia"/>
          <w:sz w:val="24"/>
        </w:rPr>
        <w:t>7</w:t>
      </w:r>
      <w:r w:rsidRPr="00AF566C">
        <w:rPr>
          <w:rFonts w:ascii="宋体" w:hAnsi="宋体" w:hint="eastAsia"/>
          <w:sz w:val="24"/>
        </w:rPr>
        <w:t>日至2021年</w:t>
      </w:r>
      <w:r>
        <w:rPr>
          <w:rFonts w:ascii="宋体" w:hAnsi="宋体" w:hint="eastAsia"/>
          <w:sz w:val="24"/>
        </w:rPr>
        <w:t>12</w:t>
      </w:r>
      <w:r w:rsidRPr="00AF566C">
        <w:rPr>
          <w:rFonts w:ascii="宋体" w:hAnsi="宋体" w:hint="eastAsia"/>
          <w:sz w:val="24"/>
        </w:rPr>
        <w:t>月</w:t>
      </w:r>
      <w:r>
        <w:rPr>
          <w:rFonts w:ascii="宋体" w:hAnsi="宋体" w:hint="eastAsia"/>
          <w:sz w:val="24"/>
        </w:rPr>
        <w:t>27</w:t>
      </w:r>
      <w:r w:rsidRPr="00AF566C">
        <w:rPr>
          <w:rFonts w:ascii="宋体" w:hAnsi="宋体" w:hint="eastAsia"/>
          <w:sz w:val="24"/>
        </w:rPr>
        <w:t>日，公示期不少于10天。在公示期限内，公司员工可向公司监事会提出意见。截至公示期满，公司监事会未收到任何对本次</w:t>
      </w:r>
      <w:proofErr w:type="gramStart"/>
      <w:r w:rsidRPr="00AF566C">
        <w:rPr>
          <w:rFonts w:ascii="宋体" w:hAnsi="宋体" w:hint="eastAsia"/>
          <w:sz w:val="24"/>
        </w:rPr>
        <w:t>拟首次</w:t>
      </w:r>
      <w:proofErr w:type="gramEnd"/>
      <w:r w:rsidRPr="00AF566C">
        <w:rPr>
          <w:rFonts w:ascii="宋体" w:hAnsi="宋体" w:hint="eastAsia"/>
          <w:sz w:val="24"/>
        </w:rPr>
        <w:t xml:space="preserve">授予激励对象提出的异议。 </w:t>
      </w:r>
    </w:p>
    <w:p w:rsidR="001B3CDD" w:rsidRPr="00AF566C" w:rsidRDefault="00AF566C" w:rsidP="00AF566C">
      <w:pPr>
        <w:spacing w:line="360" w:lineRule="auto"/>
        <w:ind w:firstLineChars="200" w:firstLine="482"/>
        <w:rPr>
          <w:rFonts w:ascii="宋体" w:hAnsi="宋体"/>
          <w:b/>
          <w:sz w:val="24"/>
        </w:rPr>
      </w:pPr>
      <w:r w:rsidRPr="00AF566C">
        <w:rPr>
          <w:rFonts w:ascii="宋体" w:hAnsi="宋体" w:hint="eastAsia"/>
          <w:b/>
          <w:sz w:val="24"/>
        </w:rPr>
        <w:t>二、监事会核查意见</w:t>
      </w:r>
    </w:p>
    <w:p w:rsidR="00AF566C"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公司监事会根据《管理办法》《公司章程》及本激励计划的规定，结合公示情况，对公司《激励对象名单》进行了核查，并发表核查意见如下：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lastRenderedPageBreak/>
        <w:t xml:space="preserve">1、列入本次《激励对象名单》的人员具备《中华人民共和国公司法》（以下简称“《公司法》”）、《中华人民共和国证券法》等有关法律、法规、规范性文件和《公司章程》规定的激励对象条件和任职资格，符合本激励计划规定的激励对象条件。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2、本次</w:t>
      </w:r>
      <w:proofErr w:type="gramStart"/>
      <w:r w:rsidRPr="00AF566C">
        <w:rPr>
          <w:rFonts w:ascii="宋体" w:hAnsi="宋体" w:hint="eastAsia"/>
          <w:sz w:val="24"/>
        </w:rPr>
        <w:t>拟首次</w:t>
      </w:r>
      <w:proofErr w:type="gramEnd"/>
      <w:r w:rsidRPr="00AF566C">
        <w:rPr>
          <w:rFonts w:ascii="宋体" w:hAnsi="宋体" w:hint="eastAsia"/>
          <w:sz w:val="24"/>
        </w:rPr>
        <w:t>授予激励对象的基本情况属实，不存在虚假、故意隐瞒或致人重大误解之处。</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3、本次</w:t>
      </w:r>
      <w:proofErr w:type="gramStart"/>
      <w:r w:rsidRPr="00AF566C">
        <w:rPr>
          <w:rFonts w:ascii="宋体" w:hAnsi="宋体" w:hint="eastAsia"/>
          <w:sz w:val="24"/>
        </w:rPr>
        <w:t>拟首次</w:t>
      </w:r>
      <w:proofErr w:type="gramEnd"/>
      <w:r w:rsidRPr="00AF566C">
        <w:rPr>
          <w:rFonts w:ascii="宋体" w:hAnsi="宋体" w:hint="eastAsia"/>
          <w:sz w:val="24"/>
        </w:rPr>
        <w:t>授予激励对象均不存在《管理办法》第八条规定的不得成为激励对象的下列情形：</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（1）最近12个月内被证券交易所认定为不适当人选；</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（2）最近12个月内被中国证监会及其派出机构认定为不适当人选；</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（3）最近12个月内因重大违法违规行为被中国证监会及其派出机构行政处罚或者采取市场禁入措施；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（4）具有《公司法》规定的不得担任公司董事、高级管理人员情形的；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（5）法律法规规定不得参与上市公司股权激励的；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（6）中国证监会认定的其他情形。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4、本次</w:t>
      </w:r>
      <w:proofErr w:type="gramStart"/>
      <w:r w:rsidRPr="00AF566C">
        <w:rPr>
          <w:rFonts w:ascii="宋体" w:hAnsi="宋体" w:hint="eastAsia"/>
          <w:sz w:val="24"/>
        </w:rPr>
        <w:t>拟首次</w:t>
      </w:r>
      <w:proofErr w:type="gramEnd"/>
      <w:r w:rsidRPr="00AF566C">
        <w:rPr>
          <w:rFonts w:ascii="宋体" w:hAnsi="宋体" w:hint="eastAsia"/>
          <w:sz w:val="24"/>
        </w:rPr>
        <w:t>授予激励对象均为公司（含控股子公司）任职的</w:t>
      </w:r>
      <w:r w:rsidR="00B33A35">
        <w:rPr>
          <w:rFonts w:ascii="宋体" w:hAnsi="宋体" w:hint="eastAsia"/>
          <w:sz w:val="24"/>
        </w:rPr>
        <w:t>核心技术人员及核心业务人员</w:t>
      </w:r>
      <w:r w:rsidRPr="00AF566C">
        <w:rPr>
          <w:rFonts w:ascii="宋体" w:hAnsi="宋体" w:hint="eastAsia"/>
          <w:sz w:val="24"/>
        </w:rPr>
        <w:t xml:space="preserve">，符合本激励计划规定的激励对象范围。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5、本次</w:t>
      </w:r>
      <w:proofErr w:type="gramStart"/>
      <w:r w:rsidRPr="00AF566C">
        <w:rPr>
          <w:rFonts w:ascii="宋体" w:hAnsi="宋体" w:hint="eastAsia"/>
          <w:sz w:val="24"/>
        </w:rPr>
        <w:t>拟首次</w:t>
      </w:r>
      <w:proofErr w:type="gramEnd"/>
      <w:r w:rsidRPr="00AF566C">
        <w:rPr>
          <w:rFonts w:ascii="宋体" w:hAnsi="宋体" w:hint="eastAsia"/>
          <w:sz w:val="24"/>
        </w:rPr>
        <w:t xml:space="preserve">授予激励对象不包括公司独立董事、监事、单独或合计持有公司5%以上股份的股东或实际控制人及其配偶、父母、子女。 </w:t>
      </w:r>
    </w:p>
    <w:p w:rsidR="00805888" w:rsidRDefault="00AF566C" w:rsidP="00AF566C">
      <w:pPr>
        <w:spacing w:line="360" w:lineRule="auto"/>
        <w:ind w:firstLineChars="200" w:firstLine="480"/>
        <w:rPr>
          <w:rFonts w:ascii="宋体" w:hAnsi="宋体"/>
          <w:sz w:val="24"/>
        </w:rPr>
      </w:pPr>
      <w:r w:rsidRPr="00AF566C">
        <w:rPr>
          <w:rFonts w:ascii="宋体" w:hAnsi="宋体" w:hint="eastAsia"/>
          <w:sz w:val="24"/>
        </w:rPr>
        <w:t>6、本激励计划</w:t>
      </w:r>
      <w:proofErr w:type="gramStart"/>
      <w:r w:rsidRPr="00AF566C">
        <w:rPr>
          <w:rFonts w:ascii="宋体" w:hAnsi="宋体" w:hint="eastAsia"/>
          <w:sz w:val="24"/>
        </w:rPr>
        <w:t>拟首次</w:t>
      </w:r>
      <w:proofErr w:type="gramEnd"/>
      <w:r w:rsidRPr="00AF566C">
        <w:rPr>
          <w:rFonts w:ascii="宋体" w:hAnsi="宋体" w:hint="eastAsia"/>
          <w:sz w:val="24"/>
        </w:rPr>
        <w:t>授予的激励对象不存在被禁止参与股权激励计划的其他情形。</w:t>
      </w:r>
    </w:p>
    <w:p w:rsidR="001B3CDD" w:rsidRDefault="00AF566C" w:rsidP="00AF566C">
      <w:pPr>
        <w:spacing w:line="360" w:lineRule="auto"/>
        <w:ind w:firstLineChars="200" w:firstLine="480"/>
        <w:rPr>
          <w:rFonts w:ascii="宋体" w:hAnsi="宋体"/>
          <w:sz w:val="24"/>
        </w:rPr>
      </w:pPr>
      <w:r w:rsidRPr="00AF566C">
        <w:rPr>
          <w:rFonts w:ascii="宋体" w:hAnsi="宋体" w:hint="eastAsia"/>
          <w:sz w:val="24"/>
        </w:rPr>
        <w:t xml:space="preserve"> 综上，公司监事会认为，列入本次《激励对象名单》的激励对象均符合有关法律、法规及规范性文件所规定的条件，符合本激励计划规定的激励对象条件，其作为本激励计划激励对象的主体资格合法、有效。</w:t>
      </w:r>
    </w:p>
    <w:p w:rsidR="00A2217D" w:rsidRDefault="00EA1149">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A2217D" w:rsidRDefault="00A2217D">
      <w:pPr>
        <w:spacing w:line="360" w:lineRule="auto"/>
        <w:ind w:firstLineChars="200" w:firstLine="480"/>
        <w:rPr>
          <w:rFonts w:ascii="宋体" w:hAnsi="宋体"/>
          <w:sz w:val="24"/>
        </w:rPr>
      </w:pPr>
    </w:p>
    <w:p w:rsidR="00A2217D" w:rsidRDefault="00EA1149">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A2217D" w:rsidRDefault="00367BDC">
      <w:pPr>
        <w:spacing w:line="360" w:lineRule="auto"/>
        <w:ind w:right="1200" w:firstLineChars="1800" w:firstLine="4320"/>
        <w:jc w:val="right"/>
        <w:rPr>
          <w:rFonts w:ascii="宋体" w:hAnsi="宋体"/>
          <w:sz w:val="24"/>
        </w:rPr>
      </w:pPr>
      <w:r>
        <w:rPr>
          <w:rFonts w:ascii="宋体" w:hAnsi="宋体" w:hint="eastAsia"/>
          <w:sz w:val="24"/>
        </w:rPr>
        <w:t>监事</w:t>
      </w:r>
      <w:r w:rsidR="00EA1149">
        <w:rPr>
          <w:rFonts w:ascii="宋体" w:hAnsi="宋体" w:hint="eastAsia"/>
          <w:sz w:val="24"/>
        </w:rPr>
        <w:t xml:space="preserve">会      </w:t>
      </w:r>
    </w:p>
    <w:p w:rsidR="00A2217D" w:rsidRDefault="00EA1149">
      <w:pPr>
        <w:spacing w:line="360" w:lineRule="auto"/>
        <w:ind w:right="480" w:firstLineChars="2175" w:firstLine="5220"/>
        <w:jc w:val="center"/>
        <w:rPr>
          <w:rFonts w:ascii="宋体" w:hAnsi="宋体"/>
          <w:sz w:val="24"/>
        </w:rPr>
      </w:pPr>
      <w:r>
        <w:rPr>
          <w:rFonts w:ascii="宋体" w:hAnsi="宋体" w:hint="eastAsia"/>
          <w:sz w:val="24"/>
        </w:rPr>
        <w:t xml:space="preserve">    2021年12月2</w:t>
      </w:r>
      <w:r w:rsidR="00367BDC">
        <w:rPr>
          <w:rFonts w:ascii="宋体" w:hAnsi="宋体" w:hint="eastAsia"/>
          <w:sz w:val="24"/>
        </w:rPr>
        <w:t>8</w:t>
      </w:r>
      <w:r>
        <w:rPr>
          <w:rFonts w:ascii="宋体" w:hAnsi="宋体" w:hint="eastAsia"/>
          <w:sz w:val="24"/>
        </w:rPr>
        <w:t>日</w:t>
      </w:r>
    </w:p>
    <w:sectPr w:rsidR="00A221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F32" w:rsidRDefault="00952F32" w:rsidP="00FC5948">
      <w:r>
        <w:separator/>
      </w:r>
    </w:p>
  </w:endnote>
  <w:endnote w:type="continuationSeparator" w:id="0">
    <w:p w:rsidR="00952F32" w:rsidRDefault="00952F32" w:rsidP="00FC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F32" w:rsidRDefault="00952F32" w:rsidP="00FC5948">
      <w:r>
        <w:separator/>
      </w:r>
    </w:p>
  </w:footnote>
  <w:footnote w:type="continuationSeparator" w:id="0">
    <w:p w:rsidR="00952F32" w:rsidRDefault="00952F32" w:rsidP="00FC5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26C3B"/>
    <w:multiLevelType w:val="multilevel"/>
    <w:tmpl w:val="73426C3B"/>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nsid w:val="74CA3624"/>
    <w:multiLevelType w:val="multilevel"/>
    <w:tmpl w:val="74CA362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faith_linlan">
    <w15:presenceInfo w15:providerId="None" w15:userId="infaith_linlan"/>
  </w15:person>
  <w15:person w15:author="jmj">
    <w15:presenceInfo w15:providerId="None" w15:userId="jm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CD"/>
    <w:rsid w:val="00003161"/>
    <w:rsid w:val="00003634"/>
    <w:rsid w:val="000052DC"/>
    <w:rsid w:val="0001153F"/>
    <w:rsid w:val="00014AE5"/>
    <w:rsid w:val="00015559"/>
    <w:rsid w:val="000262A0"/>
    <w:rsid w:val="0003171D"/>
    <w:rsid w:val="00034EAF"/>
    <w:rsid w:val="000377FA"/>
    <w:rsid w:val="00037B42"/>
    <w:rsid w:val="00041427"/>
    <w:rsid w:val="00045B05"/>
    <w:rsid w:val="00046DC5"/>
    <w:rsid w:val="000514F9"/>
    <w:rsid w:val="00054AB4"/>
    <w:rsid w:val="00055DC4"/>
    <w:rsid w:val="00060AD4"/>
    <w:rsid w:val="0007113B"/>
    <w:rsid w:val="00077985"/>
    <w:rsid w:val="00084BC3"/>
    <w:rsid w:val="000C1EBF"/>
    <w:rsid w:val="000D5160"/>
    <w:rsid w:val="000D59A8"/>
    <w:rsid w:val="000E2525"/>
    <w:rsid w:val="000E5928"/>
    <w:rsid w:val="000E7F53"/>
    <w:rsid w:val="000F08C6"/>
    <w:rsid w:val="000F4B47"/>
    <w:rsid w:val="00101299"/>
    <w:rsid w:val="001044FC"/>
    <w:rsid w:val="00115DE0"/>
    <w:rsid w:val="00121A79"/>
    <w:rsid w:val="00125BE8"/>
    <w:rsid w:val="00125EB5"/>
    <w:rsid w:val="001302DF"/>
    <w:rsid w:val="00141A30"/>
    <w:rsid w:val="0014235B"/>
    <w:rsid w:val="001449C0"/>
    <w:rsid w:val="00151157"/>
    <w:rsid w:val="00155FEC"/>
    <w:rsid w:val="00163205"/>
    <w:rsid w:val="00167B35"/>
    <w:rsid w:val="00173650"/>
    <w:rsid w:val="00173BB6"/>
    <w:rsid w:val="001741A0"/>
    <w:rsid w:val="00184711"/>
    <w:rsid w:val="00190F6C"/>
    <w:rsid w:val="00194544"/>
    <w:rsid w:val="0019539C"/>
    <w:rsid w:val="001A69DA"/>
    <w:rsid w:val="001A6F91"/>
    <w:rsid w:val="001B3CDD"/>
    <w:rsid w:val="001B4271"/>
    <w:rsid w:val="001B64C2"/>
    <w:rsid w:val="001C16DA"/>
    <w:rsid w:val="001D0721"/>
    <w:rsid w:val="001D198B"/>
    <w:rsid w:val="001E39C4"/>
    <w:rsid w:val="001E49FF"/>
    <w:rsid w:val="001E57CA"/>
    <w:rsid w:val="001F02C0"/>
    <w:rsid w:val="001F698F"/>
    <w:rsid w:val="00201E57"/>
    <w:rsid w:val="00204DB0"/>
    <w:rsid w:val="002101B8"/>
    <w:rsid w:val="00210A69"/>
    <w:rsid w:val="002127B8"/>
    <w:rsid w:val="00227A64"/>
    <w:rsid w:val="002339D0"/>
    <w:rsid w:val="002343EA"/>
    <w:rsid w:val="002442A3"/>
    <w:rsid w:val="00246BCD"/>
    <w:rsid w:val="002473AD"/>
    <w:rsid w:val="00251C73"/>
    <w:rsid w:val="00256018"/>
    <w:rsid w:val="002561CC"/>
    <w:rsid w:val="0025726D"/>
    <w:rsid w:val="0025795B"/>
    <w:rsid w:val="00266186"/>
    <w:rsid w:val="00266464"/>
    <w:rsid w:val="00270486"/>
    <w:rsid w:val="0027220C"/>
    <w:rsid w:val="0027469E"/>
    <w:rsid w:val="002808AB"/>
    <w:rsid w:val="00284CD2"/>
    <w:rsid w:val="00297F43"/>
    <w:rsid w:val="002A1B60"/>
    <w:rsid w:val="002B5713"/>
    <w:rsid w:val="002B7CCB"/>
    <w:rsid w:val="002C43B8"/>
    <w:rsid w:val="002C448A"/>
    <w:rsid w:val="002C45E5"/>
    <w:rsid w:val="002C71E7"/>
    <w:rsid w:val="002D0541"/>
    <w:rsid w:val="002D2369"/>
    <w:rsid w:val="002D4C8C"/>
    <w:rsid w:val="002D65CF"/>
    <w:rsid w:val="002F64AF"/>
    <w:rsid w:val="002F74DC"/>
    <w:rsid w:val="0030503B"/>
    <w:rsid w:val="00324EB8"/>
    <w:rsid w:val="003307ED"/>
    <w:rsid w:val="003334F6"/>
    <w:rsid w:val="003402E8"/>
    <w:rsid w:val="00342CB6"/>
    <w:rsid w:val="00352972"/>
    <w:rsid w:val="00353BA1"/>
    <w:rsid w:val="00360937"/>
    <w:rsid w:val="00363847"/>
    <w:rsid w:val="0036422B"/>
    <w:rsid w:val="003657D5"/>
    <w:rsid w:val="00367BDC"/>
    <w:rsid w:val="00367CCA"/>
    <w:rsid w:val="00370307"/>
    <w:rsid w:val="0037324C"/>
    <w:rsid w:val="00373349"/>
    <w:rsid w:val="0038210C"/>
    <w:rsid w:val="003870CC"/>
    <w:rsid w:val="003A1590"/>
    <w:rsid w:val="003A68A9"/>
    <w:rsid w:val="003B1D84"/>
    <w:rsid w:val="003B5345"/>
    <w:rsid w:val="003C607D"/>
    <w:rsid w:val="003D0C3B"/>
    <w:rsid w:val="003D3FFF"/>
    <w:rsid w:val="003D798A"/>
    <w:rsid w:val="003D7E15"/>
    <w:rsid w:val="003E2FD2"/>
    <w:rsid w:val="003E355B"/>
    <w:rsid w:val="003F5DA1"/>
    <w:rsid w:val="00410015"/>
    <w:rsid w:val="00417107"/>
    <w:rsid w:val="0041720E"/>
    <w:rsid w:val="0042410C"/>
    <w:rsid w:val="004374BE"/>
    <w:rsid w:val="00440816"/>
    <w:rsid w:val="0044127B"/>
    <w:rsid w:val="00444265"/>
    <w:rsid w:val="004502F4"/>
    <w:rsid w:val="004667F2"/>
    <w:rsid w:val="00473FE1"/>
    <w:rsid w:val="00475AC0"/>
    <w:rsid w:val="00484AA8"/>
    <w:rsid w:val="004958E0"/>
    <w:rsid w:val="00496E8A"/>
    <w:rsid w:val="004A41EF"/>
    <w:rsid w:val="004A44DF"/>
    <w:rsid w:val="004A612F"/>
    <w:rsid w:val="004A6D46"/>
    <w:rsid w:val="004B70B1"/>
    <w:rsid w:val="004B7E3E"/>
    <w:rsid w:val="004C0C76"/>
    <w:rsid w:val="004C27B9"/>
    <w:rsid w:val="004C3A3E"/>
    <w:rsid w:val="004C3DB4"/>
    <w:rsid w:val="004D0012"/>
    <w:rsid w:val="004D2BA0"/>
    <w:rsid w:val="004E363D"/>
    <w:rsid w:val="004E3EE9"/>
    <w:rsid w:val="004F1ED6"/>
    <w:rsid w:val="004F1F15"/>
    <w:rsid w:val="004F65E5"/>
    <w:rsid w:val="005014D1"/>
    <w:rsid w:val="00507FDE"/>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846CC"/>
    <w:rsid w:val="005864E1"/>
    <w:rsid w:val="00591636"/>
    <w:rsid w:val="005B4F18"/>
    <w:rsid w:val="005B6E4F"/>
    <w:rsid w:val="005C3668"/>
    <w:rsid w:val="005D417A"/>
    <w:rsid w:val="005D4ACB"/>
    <w:rsid w:val="005D5EDA"/>
    <w:rsid w:val="005E4AFF"/>
    <w:rsid w:val="005F0AEF"/>
    <w:rsid w:val="005F0BE9"/>
    <w:rsid w:val="00606509"/>
    <w:rsid w:val="00615D49"/>
    <w:rsid w:val="0062719F"/>
    <w:rsid w:val="006368DA"/>
    <w:rsid w:val="006412D7"/>
    <w:rsid w:val="006446F0"/>
    <w:rsid w:val="00645C77"/>
    <w:rsid w:val="00647683"/>
    <w:rsid w:val="00662769"/>
    <w:rsid w:val="00663516"/>
    <w:rsid w:val="0067327D"/>
    <w:rsid w:val="0067661A"/>
    <w:rsid w:val="00682D83"/>
    <w:rsid w:val="00683AED"/>
    <w:rsid w:val="0069424B"/>
    <w:rsid w:val="00695D72"/>
    <w:rsid w:val="006A1A8F"/>
    <w:rsid w:val="006A4EA1"/>
    <w:rsid w:val="006B29CA"/>
    <w:rsid w:val="006B2B65"/>
    <w:rsid w:val="006B7491"/>
    <w:rsid w:val="006C1ACB"/>
    <w:rsid w:val="006C1D25"/>
    <w:rsid w:val="006E12CC"/>
    <w:rsid w:val="007001F0"/>
    <w:rsid w:val="007014FA"/>
    <w:rsid w:val="007014FC"/>
    <w:rsid w:val="0070693D"/>
    <w:rsid w:val="00712B2A"/>
    <w:rsid w:val="007230C3"/>
    <w:rsid w:val="0073690B"/>
    <w:rsid w:val="0075060C"/>
    <w:rsid w:val="007564B5"/>
    <w:rsid w:val="0076676A"/>
    <w:rsid w:val="00766EEB"/>
    <w:rsid w:val="00772A33"/>
    <w:rsid w:val="00777D30"/>
    <w:rsid w:val="007826E8"/>
    <w:rsid w:val="0078609E"/>
    <w:rsid w:val="007918EE"/>
    <w:rsid w:val="00792712"/>
    <w:rsid w:val="007A1575"/>
    <w:rsid w:val="007A26DB"/>
    <w:rsid w:val="007B4341"/>
    <w:rsid w:val="007C0761"/>
    <w:rsid w:val="007C79A9"/>
    <w:rsid w:val="007C7BAF"/>
    <w:rsid w:val="007E3476"/>
    <w:rsid w:val="00802A0A"/>
    <w:rsid w:val="008051A9"/>
    <w:rsid w:val="008051F9"/>
    <w:rsid w:val="00805888"/>
    <w:rsid w:val="00824AB0"/>
    <w:rsid w:val="008378DC"/>
    <w:rsid w:val="00837AFB"/>
    <w:rsid w:val="008412C9"/>
    <w:rsid w:val="00887DA0"/>
    <w:rsid w:val="00893296"/>
    <w:rsid w:val="008935D4"/>
    <w:rsid w:val="00897DCD"/>
    <w:rsid w:val="008A0E2C"/>
    <w:rsid w:val="008A72B1"/>
    <w:rsid w:val="008B3703"/>
    <w:rsid w:val="008B3DD4"/>
    <w:rsid w:val="008B43ED"/>
    <w:rsid w:val="008B4735"/>
    <w:rsid w:val="008B5B30"/>
    <w:rsid w:val="008B6235"/>
    <w:rsid w:val="008C0E07"/>
    <w:rsid w:val="008E0A2D"/>
    <w:rsid w:val="008E57CC"/>
    <w:rsid w:val="008F5155"/>
    <w:rsid w:val="008F6AB5"/>
    <w:rsid w:val="00933FA5"/>
    <w:rsid w:val="00934104"/>
    <w:rsid w:val="009440E4"/>
    <w:rsid w:val="0094672C"/>
    <w:rsid w:val="00952F32"/>
    <w:rsid w:val="00955A3F"/>
    <w:rsid w:val="00960430"/>
    <w:rsid w:val="009624DE"/>
    <w:rsid w:val="00967AA4"/>
    <w:rsid w:val="00972218"/>
    <w:rsid w:val="009841CB"/>
    <w:rsid w:val="00984994"/>
    <w:rsid w:val="00995DC5"/>
    <w:rsid w:val="009C0AAE"/>
    <w:rsid w:val="009E1FA0"/>
    <w:rsid w:val="009E3014"/>
    <w:rsid w:val="009E66F9"/>
    <w:rsid w:val="009F0BB3"/>
    <w:rsid w:val="00A05A16"/>
    <w:rsid w:val="00A06832"/>
    <w:rsid w:val="00A1341B"/>
    <w:rsid w:val="00A13AC5"/>
    <w:rsid w:val="00A1423D"/>
    <w:rsid w:val="00A16B15"/>
    <w:rsid w:val="00A204FB"/>
    <w:rsid w:val="00A205C1"/>
    <w:rsid w:val="00A206E4"/>
    <w:rsid w:val="00A2217D"/>
    <w:rsid w:val="00A267F9"/>
    <w:rsid w:val="00A31603"/>
    <w:rsid w:val="00A34683"/>
    <w:rsid w:val="00A36051"/>
    <w:rsid w:val="00A37C3C"/>
    <w:rsid w:val="00A42891"/>
    <w:rsid w:val="00A44FF7"/>
    <w:rsid w:val="00A51FF0"/>
    <w:rsid w:val="00A71B62"/>
    <w:rsid w:val="00A72475"/>
    <w:rsid w:val="00A812A3"/>
    <w:rsid w:val="00A842DF"/>
    <w:rsid w:val="00A9291B"/>
    <w:rsid w:val="00A950B9"/>
    <w:rsid w:val="00A973BC"/>
    <w:rsid w:val="00AA10D4"/>
    <w:rsid w:val="00AA706B"/>
    <w:rsid w:val="00AB0CFB"/>
    <w:rsid w:val="00AB15F8"/>
    <w:rsid w:val="00AB1F4F"/>
    <w:rsid w:val="00AB2664"/>
    <w:rsid w:val="00AB2DB3"/>
    <w:rsid w:val="00AB53AC"/>
    <w:rsid w:val="00AB6C97"/>
    <w:rsid w:val="00AC11D0"/>
    <w:rsid w:val="00AC7ABF"/>
    <w:rsid w:val="00AD0003"/>
    <w:rsid w:val="00AD7DEB"/>
    <w:rsid w:val="00AE1EEF"/>
    <w:rsid w:val="00AE30A2"/>
    <w:rsid w:val="00AF45BF"/>
    <w:rsid w:val="00AF476E"/>
    <w:rsid w:val="00AF566C"/>
    <w:rsid w:val="00B03668"/>
    <w:rsid w:val="00B07E79"/>
    <w:rsid w:val="00B13A8B"/>
    <w:rsid w:val="00B17AF8"/>
    <w:rsid w:val="00B27494"/>
    <w:rsid w:val="00B31A8D"/>
    <w:rsid w:val="00B31E38"/>
    <w:rsid w:val="00B33A35"/>
    <w:rsid w:val="00B369BE"/>
    <w:rsid w:val="00B40795"/>
    <w:rsid w:val="00B40E4D"/>
    <w:rsid w:val="00B52013"/>
    <w:rsid w:val="00B57C2F"/>
    <w:rsid w:val="00B6160C"/>
    <w:rsid w:val="00B73130"/>
    <w:rsid w:val="00B763AB"/>
    <w:rsid w:val="00B83882"/>
    <w:rsid w:val="00B83EF8"/>
    <w:rsid w:val="00B87AB6"/>
    <w:rsid w:val="00B918A5"/>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16E3E"/>
    <w:rsid w:val="00C20262"/>
    <w:rsid w:val="00C209AA"/>
    <w:rsid w:val="00C20B2B"/>
    <w:rsid w:val="00C369D3"/>
    <w:rsid w:val="00C37A71"/>
    <w:rsid w:val="00C442D1"/>
    <w:rsid w:val="00C51C5F"/>
    <w:rsid w:val="00C57D45"/>
    <w:rsid w:val="00C62BAA"/>
    <w:rsid w:val="00C65924"/>
    <w:rsid w:val="00C66833"/>
    <w:rsid w:val="00C66A20"/>
    <w:rsid w:val="00C6792D"/>
    <w:rsid w:val="00C71DAA"/>
    <w:rsid w:val="00C745A9"/>
    <w:rsid w:val="00C770B6"/>
    <w:rsid w:val="00C77455"/>
    <w:rsid w:val="00C77936"/>
    <w:rsid w:val="00C77C63"/>
    <w:rsid w:val="00C8490D"/>
    <w:rsid w:val="00C84E9B"/>
    <w:rsid w:val="00C85346"/>
    <w:rsid w:val="00C875F5"/>
    <w:rsid w:val="00CA1004"/>
    <w:rsid w:val="00CB2DCE"/>
    <w:rsid w:val="00CB6B65"/>
    <w:rsid w:val="00CC65AD"/>
    <w:rsid w:val="00CC7C0B"/>
    <w:rsid w:val="00CD2A4D"/>
    <w:rsid w:val="00CD44DC"/>
    <w:rsid w:val="00CD5891"/>
    <w:rsid w:val="00CD607E"/>
    <w:rsid w:val="00CD6EAB"/>
    <w:rsid w:val="00CD7F62"/>
    <w:rsid w:val="00CE3B3D"/>
    <w:rsid w:val="00CE4D8A"/>
    <w:rsid w:val="00CE65A4"/>
    <w:rsid w:val="00CF2676"/>
    <w:rsid w:val="00CF26DE"/>
    <w:rsid w:val="00CF42BE"/>
    <w:rsid w:val="00CF5E12"/>
    <w:rsid w:val="00CF7E7A"/>
    <w:rsid w:val="00D0156B"/>
    <w:rsid w:val="00D02B15"/>
    <w:rsid w:val="00D04CBB"/>
    <w:rsid w:val="00D05E2F"/>
    <w:rsid w:val="00D141A5"/>
    <w:rsid w:val="00D21B8D"/>
    <w:rsid w:val="00D24824"/>
    <w:rsid w:val="00D26D15"/>
    <w:rsid w:val="00D301CD"/>
    <w:rsid w:val="00D3212E"/>
    <w:rsid w:val="00D431AD"/>
    <w:rsid w:val="00D45281"/>
    <w:rsid w:val="00D53DC4"/>
    <w:rsid w:val="00D601FE"/>
    <w:rsid w:val="00D6753A"/>
    <w:rsid w:val="00D7040A"/>
    <w:rsid w:val="00D71559"/>
    <w:rsid w:val="00D73864"/>
    <w:rsid w:val="00D77523"/>
    <w:rsid w:val="00D819D3"/>
    <w:rsid w:val="00D83EDB"/>
    <w:rsid w:val="00D86A2F"/>
    <w:rsid w:val="00D909E7"/>
    <w:rsid w:val="00D90BC6"/>
    <w:rsid w:val="00D92B06"/>
    <w:rsid w:val="00D9452A"/>
    <w:rsid w:val="00DC0757"/>
    <w:rsid w:val="00DC1510"/>
    <w:rsid w:val="00DC69D3"/>
    <w:rsid w:val="00DD3E42"/>
    <w:rsid w:val="00DD409A"/>
    <w:rsid w:val="00DE24B3"/>
    <w:rsid w:val="00DE3893"/>
    <w:rsid w:val="00DE4805"/>
    <w:rsid w:val="00DF08C9"/>
    <w:rsid w:val="00E003D0"/>
    <w:rsid w:val="00E025CD"/>
    <w:rsid w:val="00E05034"/>
    <w:rsid w:val="00E14AD6"/>
    <w:rsid w:val="00E220DE"/>
    <w:rsid w:val="00E26F68"/>
    <w:rsid w:val="00E30EA1"/>
    <w:rsid w:val="00E31233"/>
    <w:rsid w:val="00E36F0C"/>
    <w:rsid w:val="00E373CB"/>
    <w:rsid w:val="00E400B6"/>
    <w:rsid w:val="00E4508D"/>
    <w:rsid w:val="00E51974"/>
    <w:rsid w:val="00E62058"/>
    <w:rsid w:val="00E74755"/>
    <w:rsid w:val="00E74E4D"/>
    <w:rsid w:val="00E77D37"/>
    <w:rsid w:val="00E81D6C"/>
    <w:rsid w:val="00E90C0B"/>
    <w:rsid w:val="00E915EA"/>
    <w:rsid w:val="00E9529E"/>
    <w:rsid w:val="00E96761"/>
    <w:rsid w:val="00E97E93"/>
    <w:rsid w:val="00EA1149"/>
    <w:rsid w:val="00EA6444"/>
    <w:rsid w:val="00EB0FB2"/>
    <w:rsid w:val="00EB5658"/>
    <w:rsid w:val="00EB5EB9"/>
    <w:rsid w:val="00EB7FBA"/>
    <w:rsid w:val="00ED41BF"/>
    <w:rsid w:val="00ED4428"/>
    <w:rsid w:val="00ED6800"/>
    <w:rsid w:val="00EE1637"/>
    <w:rsid w:val="00EF67AA"/>
    <w:rsid w:val="00F01D1B"/>
    <w:rsid w:val="00F03FA2"/>
    <w:rsid w:val="00F07A0E"/>
    <w:rsid w:val="00F11687"/>
    <w:rsid w:val="00F12677"/>
    <w:rsid w:val="00F13C59"/>
    <w:rsid w:val="00F161EE"/>
    <w:rsid w:val="00F168FB"/>
    <w:rsid w:val="00F21312"/>
    <w:rsid w:val="00F23D77"/>
    <w:rsid w:val="00F25681"/>
    <w:rsid w:val="00F346C6"/>
    <w:rsid w:val="00F3504C"/>
    <w:rsid w:val="00F41B3B"/>
    <w:rsid w:val="00F43502"/>
    <w:rsid w:val="00F44B0D"/>
    <w:rsid w:val="00F553EC"/>
    <w:rsid w:val="00F642E6"/>
    <w:rsid w:val="00F66A25"/>
    <w:rsid w:val="00F75621"/>
    <w:rsid w:val="00F75B8D"/>
    <w:rsid w:val="00F7601B"/>
    <w:rsid w:val="00F82DF0"/>
    <w:rsid w:val="00F84401"/>
    <w:rsid w:val="00F92A30"/>
    <w:rsid w:val="00FA5496"/>
    <w:rsid w:val="00FB3375"/>
    <w:rsid w:val="00FB56C5"/>
    <w:rsid w:val="00FB79DD"/>
    <w:rsid w:val="00FC49C6"/>
    <w:rsid w:val="00FC5948"/>
    <w:rsid w:val="00FC5F17"/>
    <w:rsid w:val="00FD17D4"/>
    <w:rsid w:val="00FD212D"/>
    <w:rsid w:val="00FE4FBE"/>
    <w:rsid w:val="00FE57F0"/>
    <w:rsid w:val="00FE5ACA"/>
    <w:rsid w:val="00FF4417"/>
    <w:rsid w:val="50E94AAA"/>
    <w:rsid w:val="7E16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3</cp:revision>
  <cp:lastPrinted>2021-12-20T12:35:00Z</cp:lastPrinted>
  <dcterms:created xsi:type="dcterms:W3CDTF">2021-12-27T06:03:00Z</dcterms:created>
  <dcterms:modified xsi:type="dcterms:W3CDTF">2021-12-27T06:14:00Z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F1DA8205EA634390868998657A8B0ADF</vt:lpwstr>
  </property>
</Properties>
</file>