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7A" w:rsidRDefault="0083427A" w:rsidP="008342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AC36E5">
        <w:rPr>
          <w:rFonts w:ascii="宋体" w:hAnsi="宋体" w:cs="宋体" w:hint="eastAsia"/>
          <w:color w:val="000000"/>
          <w:kern w:val="0"/>
          <w:sz w:val="24"/>
        </w:rPr>
        <w:t>007</w:t>
      </w:r>
    </w:p>
    <w:p w:rsidR="0083427A" w:rsidRDefault="0083427A" w:rsidP="0083427A">
      <w:pPr>
        <w:spacing w:line="360" w:lineRule="auto"/>
        <w:ind w:rightChars="-73" w:right="-153"/>
        <w:jc w:val="center"/>
        <w:rPr>
          <w:rFonts w:ascii="黑体" w:eastAsia="黑体" w:hAnsi="宋体"/>
          <w:b/>
          <w:bCs/>
          <w:color w:val="FF0000"/>
          <w:sz w:val="32"/>
        </w:rPr>
      </w:pPr>
    </w:p>
    <w:p w:rsidR="0083427A" w:rsidRDefault="0083427A" w:rsidP="008342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3427A" w:rsidRPr="00A527F1" w:rsidRDefault="0083427A" w:rsidP="008342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D12422" w:rsidRPr="00D12422">
        <w:rPr>
          <w:rFonts w:ascii="黑体" w:eastAsia="黑体" w:hAnsi="宋体" w:hint="eastAsia"/>
          <w:b/>
          <w:bCs/>
          <w:color w:val="FF0000"/>
          <w:sz w:val="32"/>
        </w:rPr>
        <w:t>以集中竞价交易方式回购股</w:t>
      </w:r>
      <w:proofErr w:type="gramStart"/>
      <w:r w:rsidR="00D12422" w:rsidRPr="00D12422">
        <w:rPr>
          <w:rFonts w:ascii="黑体" w:eastAsia="黑体" w:hAnsi="宋体" w:hint="eastAsia"/>
          <w:b/>
          <w:bCs/>
          <w:color w:val="FF0000"/>
          <w:sz w:val="32"/>
        </w:rPr>
        <w:t>份进展</w:t>
      </w:r>
      <w:proofErr w:type="gramEnd"/>
      <w:r w:rsidR="00D12422"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3427A" w:rsidRDefault="0083427A" w:rsidP="0083427A">
      <w:pPr>
        <w:autoSpaceDE w:val="0"/>
        <w:autoSpaceDN w:val="0"/>
        <w:adjustRightInd w:val="0"/>
        <w:spacing w:line="360" w:lineRule="auto"/>
        <w:ind w:firstLineChars="200" w:firstLine="482"/>
        <w:rPr>
          <w:rFonts w:ascii="ˎ̥" w:hAnsi="ˎ̥" w:hint="eastAsia"/>
          <w:b/>
          <w:sz w:val="24"/>
        </w:rPr>
      </w:pPr>
    </w:p>
    <w:p w:rsidR="0083427A" w:rsidRDefault="0083427A" w:rsidP="008342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3427A" w:rsidRPr="005F5BA1" w:rsidRDefault="0083427A" w:rsidP="0083427A">
      <w:pPr>
        <w:pStyle w:val="Default"/>
        <w:spacing w:line="360" w:lineRule="auto"/>
      </w:pPr>
    </w:p>
    <w:p w:rsidR="001564B9" w:rsidRDefault="0083427A" w:rsidP="00871A50">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w:t>
      </w:r>
      <w:r w:rsidR="00B826F0" w:rsidRPr="00650CAE">
        <w:rPr>
          <w:rFonts w:asciiTheme="minorEastAsia" w:eastAsiaTheme="minorEastAsia" w:hAnsiTheme="minorEastAsia" w:hint="eastAsia"/>
          <w:sz w:val="24"/>
        </w:rPr>
        <w:t>、2019年1月16日召开2019年第一次临时股东大会</w:t>
      </w:r>
      <w:r w:rsidRPr="00650CAE">
        <w:rPr>
          <w:rFonts w:asciiTheme="minorEastAsia" w:eastAsiaTheme="minorEastAsia" w:hAnsiTheme="minorEastAsia" w:hint="eastAsia"/>
          <w:sz w:val="24"/>
        </w:rPr>
        <w:t>审议通过了《江苏吴中实业股份有限公司关于以集中竞价交易方式回购股份预案的议案》，</w:t>
      </w:r>
      <w:r w:rsidR="00A2436F" w:rsidRPr="00650CAE">
        <w:rPr>
          <w:rFonts w:asciiTheme="minorEastAsia" w:eastAsiaTheme="minorEastAsia" w:hAnsiTheme="minorEastAsia" w:hint="eastAsia"/>
          <w:sz w:val="24"/>
        </w:rPr>
        <w:t>于2019年1月28日召开第九届董事会2019年第一次临时会议（通讯表决），审议通过了《江苏吴中实业股份有限公司关于调整回购股份方案部分内容的议案》，并于2019年1月29日</w:t>
      </w:r>
      <w:r w:rsidR="00D12422" w:rsidRPr="00650CAE">
        <w:rPr>
          <w:rFonts w:asciiTheme="minorEastAsia" w:eastAsiaTheme="minorEastAsia" w:hAnsiTheme="minorEastAsia" w:hint="eastAsia"/>
          <w:sz w:val="24"/>
        </w:rPr>
        <w:t>披露了</w:t>
      </w:r>
      <w:r w:rsidR="007C7B81" w:rsidRPr="00650CAE">
        <w:rPr>
          <w:rFonts w:asciiTheme="minorEastAsia" w:eastAsiaTheme="minorEastAsia" w:hAnsiTheme="minorEastAsia" w:hint="eastAsia"/>
          <w:sz w:val="24"/>
        </w:rPr>
        <w:t>《</w:t>
      </w:r>
      <w:r w:rsidR="008A08E3" w:rsidRPr="00650CAE">
        <w:rPr>
          <w:rFonts w:asciiTheme="minorEastAsia" w:eastAsiaTheme="minorEastAsia" w:hAnsiTheme="minorEastAsia" w:hint="eastAsia"/>
          <w:sz w:val="24"/>
        </w:rPr>
        <w:t>江苏吴中实业股份有限公司关于以集中竞价交易方式回购股份的回购报告书</w:t>
      </w:r>
      <w:r w:rsidR="007C7B81" w:rsidRPr="00650CAE">
        <w:rPr>
          <w:rFonts w:asciiTheme="minorEastAsia" w:eastAsiaTheme="minorEastAsia" w:hAnsiTheme="minorEastAsia" w:hint="eastAsia"/>
          <w:sz w:val="24"/>
        </w:rPr>
        <w:t>》</w:t>
      </w:r>
      <w:r w:rsidR="003C60E9" w:rsidRPr="00650CAE">
        <w:rPr>
          <w:rFonts w:asciiTheme="minorEastAsia" w:eastAsiaTheme="minorEastAsia" w:hAnsiTheme="minorEastAsia" w:hint="eastAsia"/>
          <w:sz w:val="24"/>
        </w:rPr>
        <w:t>。</w:t>
      </w:r>
      <w:r w:rsidR="007C7B81" w:rsidRPr="00650CAE">
        <w:rPr>
          <w:rFonts w:asciiTheme="minorEastAsia" w:eastAsiaTheme="minorEastAsia" w:hAnsiTheme="minorEastAsia" w:hint="eastAsia"/>
          <w:sz w:val="24"/>
        </w:rPr>
        <w:t>具体内容详见公司</w:t>
      </w:r>
      <w:r w:rsidR="00DC369E" w:rsidRPr="00650CAE">
        <w:rPr>
          <w:rFonts w:asciiTheme="minorEastAsia" w:eastAsiaTheme="minorEastAsia" w:hAnsiTheme="minorEastAsia" w:hint="eastAsia"/>
          <w:sz w:val="24"/>
        </w:rPr>
        <w:t>于2018年12月26日、2019年1月17日</w:t>
      </w:r>
      <w:r w:rsidR="00871A50" w:rsidRPr="00650CAE">
        <w:rPr>
          <w:rFonts w:asciiTheme="minorEastAsia" w:eastAsiaTheme="minorEastAsia" w:hAnsiTheme="minorEastAsia" w:hint="eastAsia"/>
          <w:sz w:val="24"/>
        </w:rPr>
        <w:t>及</w:t>
      </w:r>
      <w:r w:rsidR="00DC369E" w:rsidRPr="00650CAE">
        <w:rPr>
          <w:rFonts w:asciiTheme="minorEastAsia" w:eastAsiaTheme="minorEastAsia" w:hAnsiTheme="minorEastAsia" w:hint="eastAsia"/>
          <w:sz w:val="24"/>
        </w:rPr>
        <w:t>2019年1月29日</w:t>
      </w:r>
      <w:r w:rsidR="007C7B81" w:rsidRPr="00650CAE">
        <w:rPr>
          <w:rFonts w:asciiTheme="minorEastAsia" w:eastAsiaTheme="minorEastAsia" w:hAnsiTheme="minorEastAsia" w:hint="eastAsia"/>
          <w:sz w:val="24"/>
        </w:rPr>
        <w:t>在《中国证券报》、《上海证券报》及上海证券交易所网站上披露</w:t>
      </w:r>
      <w:r w:rsidR="00871A50" w:rsidRPr="00650CAE">
        <w:rPr>
          <w:rFonts w:asciiTheme="minorEastAsia" w:eastAsiaTheme="minorEastAsia" w:hAnsiTheme="minorEastAsia" w:hint="eastAsia"/>
          <w:sz w:val="24"/>
        </w:rPr>
        <w:t>的</w:t>
      </w:r>
      <w:r w:rsidR="007C7B81" w:rsidRPr="00650CAE">
        <w:rPr>
          <w:rFonts w:asciiTheme="minorEastAsia" w:eastAsiaTheme="minorEastAsia" w:hAnsiTheme="minorEastAsia" w:hint="eastAsia"/>
          <w:sz w:val="24"/>
        </w:rPr>
        <w:t>相关公告。</w:t>
      </w:r>
    </w:p>
    <w:p w:rsidR="00871A50" w:rsidRPr="00650CAE" w:rsidRDefault="00871A50" w:rsidP="00871A50">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根据相关规定，公司</w:t>
      </w:r>
      <w:r w:rsidR="00AB4FC4">
        <w:rPr>
          <w:rFonts w:asciiTheme="minorEastAsia" w:eastAsiaTheme="minorEastAsia" w:hAnsiTheme="minorEastAsia" w:hint="eastAsia"/>
          <w:sz w:val="24"/>
        </w:rPr>
        <w:t>在回购股份期间，</w:t>
      </w:r>
      <w:r w:rsidRPr="00650CAE">
        <w:rPr>
          <w:rFonts w:asciiTheme="minorEastAsia" w:eastAsiaTheme="minorEastAsia" w:hAnsiTheme="minorEastAsia" w:hint="eastAsia"/>
          <w:sz w:val="24"/>
        </w:rPr>
        <w:t>应当在每个月的前3个交易日内公告截至上月末的回购进展情况。现将公司股份回购进展情况公告如下：</w:t>
      </w:r>
    </w:p>
    <w:p w:rsidR="00871A50" w:rsidRPr="00650CAE" w:rsidRDefault="00DC623C" w:rsidP="001C2ABB">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截至2019年1月31日，公司尚未进行股份回购。</w:t>
      </w:r>
      <w:r w:rsidR="00E92404" w:rsidRPr="00650CAE">
        <w:rPr>
          <w:rFonts w:asciiTheme="minorEastAsia" w:eastAsiaTheme="minorEastAsia" w:hAnsiTheme="minorEastAsia" w:hint="eastAsia"/>
          <w:sz w:val="24"/>
        </w:rPr>
        <w:t>公司</w:t>
      </w:r>
      <w:r w:rsidR="00AB4FC4">
        <w:rPr>
          <w:rFonts w:asciiTheme="minorEastAsia" w:eastAsiaTheme="minorEastAsia" w:hAnsiTheme="minorEastAsia" w:hint="eastAsia"/>
          <w:sz w:val="24"/>
        </w:rPr>
        <w:t>后续</w:t>
      </w:r>
      <w:r w:rsidR="00E92404" w:rsidRPr="00650CAE">
        <w:rPr>
          <w:rFonts w:asciiTheme="minorEastAsia" w:eastAsiaTheme="minorEastAsia" w:hAnsiTheme="minorEastAsia" w:hint="eastAsia"/>
          <w:sz w:val="24"/>
        </w:rPr>
        <w:t>将严格按照</w:t>
      </w:r>
      <w:r w:rsidR="00AB4FC4" w:rsidRPr="00AB4FC4">
        <w:rPr>
          <w:rFonts w:asciiTheme="minorEastAsia" w:eastAsiaTheme="minorEastAsia" w:hAnsiTheme="minorEastAsia" w:hint="eastAsia"/>
          <w:sz w:val="24"/>
        </w:rPr>
        <w:t>《上市公司回购社会公众股份管理办法（试行）》、《关于上市公司以集中竞价交易方式回购股份的补充规定》、《上海证券交易所上市公司回</w:t>
      </w:r>
      <w:bookmarkStart w:id="0" w:name="_GoBack"/>
      <w:bookmarkEnd w:id="0"/>
      <w:r w:rsidR="00AB4FC4" w:rsidRPr="00AB4FC4">
        <w:rPr>
          <w:rFonts w:asciiTheme="minorEastAsia" w:eastAsiaTheme="minorEastAsia" w:hAnsiTheme="minorEastAsia" w:hint="eastAsia"/>
          <w:sz w:val="24"/>
        </w:rPr>
        <w:t>购股份实施细则》等</w:t>
      </w:r>
      <w:r w:rsidR="00E92404" w:rsidRPr="00650CAE">
        <w:rPr>
          <w:rFonts w:asciiTheme="minorEastAsia" w:eastAsiaTheme="minorEastAsia" w:hAnsiTheme="minorEastAsia" w:hint="eastAsia"/>
          <w:sz w:val="24"/>
        </w:rPr>
        <w:t>相关规定实施股份回购并及时履行信息披露义务。敬请广大投资者理性投资，注意投资风险。</w:t>
      </w:r>
    </w:p>
    <w:p w:rsidR="005D78BC" w:rsidRPr="00650CAE" w:rsidRDefault="00293E41" w:rsidP="00293E41">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93E41" w:rsidRPr="00650CAE" w:rsidRDefault="00293E41" w:rsidP="00293E41">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93E41" w:rsidRPr="00650CAE" w:rsidRDefault="00293E41" w:rsidP="00293E41">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9104C" w:rsidRPr="00650CAE" w:rsidRDefault="00293E41" w:rsidP="00293E41">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2019年2月12日</w:t>
      </w:r>
    </w:p>
    <w:sectPr w:rsidR="0009104C" w:rsidRPr="0065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13C" w:rsidRDefault="002C613C" w:rsidP="005D78BC">
      <w:r>
        <w:separator/>
      </w:r>
    </w:p>
  </w:endnote>
  <w:endnote w:type="continuationSeparator" w:id="0">
    <w:p w:rsidR="002C613C" w:rsidRDefault="002C613C" w:rsidP="005D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13C" w:rsidRDefault="002C613C" w:rsidP="005D78BC">
      <w:r>
        <w:separator/>
      </w:r>
    </w:p>
  </w:footnote>
  <w:footnote w:type="continuationSeparator" w:id="0">
    <w:p w:rsidR="002C613C" w:rsidRDefault="002C613C" w:rsidP="005D78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ang Jiang">
    <w15:presenceInfo w15:providerId="Windows Live" w15:userId="4fb8ed21c512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3"/>
    <w:rsid w:val="0003171D"/>
    <w:rsid w:val="0003671E"/>
    <w:rsid w:val="000377FA"/>
    <w:rsid w:val="00053F9F"/>
    <w:rsid w:val="0009104C"/>
    <w:rsid w:val="001449C0"/>
    <w:rsid w:val="001564B9"/>
    <w:rsid w:val="001C2ABB"/>
    <w:rsid w:val="00293E41"/>
    <w:rsid w:val="002C613C"/>
    <w:rsid w:val="003B5345"/>
    <w:rsid w:val="003C60E9"/>
    <w:rsid w:val="003E71E9"/>
    <w:rsid w:val="004502F4"/>
    <w:rsid w:val="004E22C8"/>
    <w:rsid w:val="004E2D55"/>
    <w:rsid w:val="005712CB"/>
    <w:rsid w:val="005D78BC"/>
    <w:rsid w:val="00615D49"/>
    <w:rsid w:val="00650CAE"/>
    <w:rsid w:val="00662769"/>
    <w:rsid w:val="00674A80"/>
    <w:rsid w:val="007951A1"/>
    <w:rsid w:val="007C7B81"/>
    <w:rsid w:val="00802A0A"/>
    <w:rsid w:val="0083427A"/>
    <w:rsid w:val="00841E39"/>
    <w:rsid w:val="00871A50"/>
    <w:rsid w:val="00886797"/>
    <w:rsid w:val="00893296"/>
    <w:rsid w:val="008A08E3"/>
    <w:rsid w:val="00992F5A"/>
    <w:rsid w:val="00A2436F"/>
    <w:rsid w:val="00A36390"/>
    <w:rsid w:val="00A67C83"/>
    <w:rsid w:val="00A758BE"/>
    <w:rsid w:val="00AB4FC4"/>
    <w:rsid w:val="00AC36E5"/>
    <w:rsid w:val="00B07E79"/>
    <w:rsid w:val="00B826F0"/>
    <w:rsid w:val="00BE046B"/>
    <w:rsid w:val="00BF68F7"/>
    <w:rsid w:val="00C43983"/>
    <w:rsid w:val="00CC65AD"/>
    <w:rsid w:val="00CD7785"/>
    <w:rsid w:val="00D04CBB"/>
    <w:rsid w:val="00D12422"/>
    <w:rsid w:val="00DC369E"/>
    <w:rsid w:val="00DC623C"/>
    <w:rsid w:val="00E220DE"/>
    <w:rsid w:val="00E92404"/>
    <w:rsid w:val="00EB361C"/>
    <w:rsid w:val="00E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24</cp:revision>
  <dcterms:created xsi:type="dcterms:W3CDTF">2019-01-22T07:12:00Z</dcterms:created>
  <dcterms:modified xsi:type="dcterms:W3CDTF">2019-02-11T05:50:00Z</dcterms:modified>
</cp:coreProperties>
</file>