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7A" w:rsidRDefault="00C02A7A" w:rsidP="00C02A7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4D260A">
        <w:rPr>
          <w:rFonts w:ascii="宋体" w:hAnsi="宋体" w:cs="宋体" w:hint="eastAsia"/>
          <w:color w:val="000000"/>
          <w:kern w:val="0"/>
          <w:sz w:val="24"/>
        </w:rPr>
        <w:t>024</w:t>
      </w:r>
      <w:bookmarkStart w:id="0" w:name="_GoBack"/>
      <w:bookmarkEnd w:id="0"/>
    </w:p>
    <w:p w:rsidR="00C02A7A" w:rsidRDefault="00C02A7A" w:rsidP="00C02A7A">
      <w:pPr>
        <w:spacing w:line="360" w:lineRule="auto"/>
        <w:ind w:rightChars="-73" w:right="-153"/>
        <w:jc w:val="center"/>
        <w:rPr>
          <w:rFonts w:ascii="黑体" w:eastAsia="黑体" w:hAnsi="宋体"/>
          <w:b/>
          <w:bCs/>
          <w:color w:val="FF0000"/>
          <w:sz w:val="32"/>
        </w:rPr>
      </w:pPr>
    </w:p>
    <w:p w:rsidR="00C02A7A" w:rsidRDefault="00C02A7A" w:rsidP="00C02A7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C02A7A" w:rsidRPr="00A527F1" w:rsidRDefault="00C02A7A" w:rsidP="00C02A7A">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Pr>
          <w:rFonts w:ascii="黑体" w:eastAsia="黑体" w:hAnsi="宋体" w:hint="eastAsia"/>
          <w:b/>
          <w:bCs/>
          <w:color w:val="FF0000"/>
          <w:sz w:val="32"/>
        </w:rPr>
        <w:t>财务总监辞职及聘任财务总监</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C02A7A" w:rsidRDefault="00C02A7A" w:rsidP="00C02A7A">
      <w:pPr>
        <w:autoSpaceDE w:val="0"/>
        <w:autoSpaceDN w:val="0"/>
        <w:adjustRightInd w:val="0"/>
        <w:spacing w:line="360" w:lineRule="auto"/>
        <w:ind w:firstLineChars="200" w:firstLine="482"/>
        <w:rPr>
          <w:rFonts w:ascii="ˎ̥" w:hAnsi="ˎ̥" w:hint="eastAsia"/>
          <w:b/>
          <w:sz w:val="24"/>
        </w:rPr>
      </w:pPr>
    </w:p>
    <w:p w:rsidR="00C02A7A" w:rsidRDefault="00C02A7A" w:rsidP="00C02A7A">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C02A7A" w:rsidRPr="005F5BA1" w:rsidRDefault="00C02A7A" w:rsidP="00C02A7A">
      <w:pPr>
        <w:pStyle w:val="Default"/>
        <w:spacing w:line="360" w:lineRule="auto"/>
      </w:pPr>
    </w:p>
    <w:p w:rsidR="005712CB" w:rsidRDefault="00C02A7A" w:rsidP="00DD25F2">
      <w:pPr>
        <w:spacing w:line="360" w:lineRule="auto"/>
        <w:ind w:firstLineChars="250" w:firstLine="60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w:t>
      </w:r>
      <w:r w:rsidR="00DD25F2">
        <w:rPr>
          <w:rFonts w:asciiTheme="minorEastAsia" w:eastAsiaTheme="minorEastAsia" w:hAnsiTheme="minorEastAsia" w:hint="eastAsia"/>
          <w:sz w:val="24"/>
        </w:rPr>
        <w:t>董事会于近日收到公司财务</w:t>
      </w:r>
      <w:proofErr w:type="gramStart"/>
      <w:r w:rsidR="00DD25F2">
        <w:rPr>
          <w:rFonts w:asciiTheme="minorEastAsia" w:eastAsiaTheme="minorEastAsia" w:hAnsiTheme="minorEastAsia" w:hint="eastAsia"/>
          <w:sz w:val="24"/>
        </w:rPr>
        <w:t>总监承希女士</w:t>
      </w:r>
      <w:proofErr w:type="gramEnd"/>
      <w:r w:rsidR="0031349D" w:rsidRPr="0031349D">
        <w:rPr>
          <w:rFonts w:asciiTheme="minorEastAsia" w:eastAsiaTheme="minorEastAsia" w:hAnsiTheme="minorEastAsia" w:hint="eastAsia"/>
          <w:sz w:val="24"/>
        </w:rPr>
        <w:t>提交的书面辞职报告。</w:t>
      </w:r>
      <w:r w:rsidR="0031349D">
        <w:rPr>
          <w:rFonts w:asciiTheme="minorEastAsia" w:eastAsiaTheme="minorEastAsia" w:hAnsiTheme="minorEastAsia" w:hint="eastAsia"/>
          <w:sz w:val="24"/>
        </w:rPr>
        <w:t>由于个人原因，</w:t>
      </w:r>
      <w:proofErr w:type="gramStart"/>
      <w:r w:rsidR="0031349D">
        <w:rPr>
          <w:rFonts w:asciiTheme="minorEastAsia" w:eastAsiaTheme="minorEastAsia" w:hAnsiTheme="minorEastAsia" w:hint="eastAsia"/>
          <w:sz w:val="24"/>
        </w:rPr>
        <w:t>承希女士</w:t>
      </w:r>
      <w:proofErr w:type="gramEnd"/>
      <w:r w:rsidR="0031349D" w:rsidRPr="0031349D">
        <w:rPr>
          <w:rFonts w:asciiTheme="minorEastAsia" w:eastAsiaTheme="minorEastAsia" w:hAnsiTheme="minorEastAsia" w:hint="eastAsia"/>
          <w:sz w:val="24"/>
        </w:rPr>
        <w:t>申请辞去公司财务总监职务，其辞职后将不在公司担任任何职务。</w:t>
      </w:r>
      <w:proofErr w:type="gramStart"/>
      <w:r w:rsidR="0031349D" w:rsidRPr="0031349D">
        <w:rPr>
          <w:rFonts w:asciiTheme="minorEastAsia" w:eastAsiaTheme="minorEastAsia" w:hAnsiTheme="minorEastAsia" w:hint="eastAsia"/>
          <w:sz w:val="24"/>
        </w:rPr>
        <w:t>承希女士</w:t>
      </w:r>
      <w:proofErr w:type="gramEnd"/>
      <w:r w:rsidR="0031349D" w:rsidRPr="0031349D">
        <w:rPr>
          <w:rFonts w:asciiTheme="minorEastAsia" w:eastAsiaTheme="minorEastAsia" w:hAnsiTheme="minorEastAsia" w:hint="eastAsia"/>
          <w:sz w:val="24"/>
        </w:rPr>
        <w:t>在担任公司财务总监期间，勤勉敬业，恪尽职守，公司董事会</w:t>
      </w:r>
      <w:proofErr w:type="gramStart"/>
      <w:r w:rsidR="0031349D" w:rsidRPr="0031349D">
        <w:rPr>
          <w:rFonts w:asciiTheme="minorEastAsia" w:eastAsiaTheme="minorEastAsia" w:hAnsiTheme="minorEastAsia" w:hint="eastAsia"/>
          <w:sz w:val="24"/>
        </w:rPr>
        <w:t>对承希女士</w:t>
      </w:r>
      <w:proofErr w:type="gramEnd"/>
      <w:r w:rsidR="0031349D" w:rsidRPr="0031349D">
        <w:rPr>
          <w:rFonts w:asciiTheme="minorEastAsia" w:eastAsiaTheme="minorEastAsia" w:hAnsiTheme="minorEastAsia" w:hint="eastAsia"/>
          <w:sz w:val="24"/>
        </w:rPr>
        <w:t>在任职公司财务总监期间所做出的贡献给予高度评价并表示衷心感谢。</w:t>
      </w:r>
    </w:p>
    <w:p w:rsidR="00906740" w:rsidRDefault="0031349D" w:rsidP="00906740">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2019年4月18日，公司召开第九届董事会第四次会议审议通过了《关于聘任财务总监的议案》。</w:t>
      </w:r>
      <w:r w:rsidRPr="0031349D">
        <w:rPr>
          <w:rFonts w:asciiTheme="minorEastAsia" w:eastAsiaTheme="minorEastAsia" w:hAnsiTheme="minorEastAsia" w:hint="eastAsia"/>
          <w:sz w:val="24"/>
        </w:rPr>
        <w:t>经公司总裁提名，</w:t>
      </w:r>
      <w:r w:rsidR="00906740" w:rsidRPr="00906740">
        <w:rPr>
          <w:rFonts w:asciiTheme="minorEastAsia" w:eastAsiaTheme="minorEastAsia" w:hAnsiTheme="minorEastAsia" w:hint="eastAsia"/>
          <w:sz w:val="24"/>
        </w:rPr>
        <w:t>董事会提名委员会审核通过，公司董事会决定聘任</w:t>
      </w:r>
      <w:r w:rsidR="00906740" w:rsidRPr="0031349D">
        <w:rPr>
          <w:rFonts w:asciiTheme="minorEastAsia" w:eastAsiaTheme="minorEastAsia" w:hAnsiTheme="minorEastAsia" w:hint="eastAsia"/>
          <w:sz w:val="24"/>
        </w:rPr>
        <w:t>孙曦先生为公司财务总监。</w:t>
      </w:r>
      <w:r w:rsidR="00906740" w:rsidRPr="00906740">
        <w:rPr>
          <w:rFonts w:asciiTheme="minorEastAsia" w:eastAsiaTheme="minorEastAsia" w:hAnsiTheme="minorEastAsia" w:hint="eastAsia"/>
          <w:sz w:val="24"/>
        </w:rPr>
        <w:t>任期自董事会审议通过之日起至本届董事会任期届满为止。</w:t>
      </w:r>
    </w:p>
    <w:p w:rsidR="00906740" w:rsidRDefault="00906740" w:rsidP="00906740">
      <w:pPr>
        <w:spacing w:line="360" w:lineRule="auto"/>
        <w:ind w:firstLine="480"/>
        <w:rPr>
          <w:rFonts w:asciiTheme="minorEastAsia" w:eastAsiaTheme="minorEastAsia" w:hAnsiTheme="minorEastAsia"/>
          <w:sz w:val="24"/>
        </w:rPr>
      </w:pPr>
      <w:r w:rsidRPr="00906740">
        <w:rPr>
          <w:rFonts w:asciiTheme="minorEastAsia" w:eastAsiaTheme="minorEastAsia" w:hAnsiTheme="minorEastAsia" w:hint="eastAsia"/>
          <w:sz w:val="24"/>
        </w:rPr>
        <w:t>孙曦先生简历：孙曦，男，1981年9月出生，本科学历，中级会计师，中国国籍，中共党员。曾任职于天健会计师事务所，并曾任浙江英特药业有限责任公司财务会计部副经理，杭州新中大软件股份有限公司财务总监，浙江英特集团股份有限公司财务与分析评价部副经理</w:t>
      </w:r>
      <w:proofErr w:type="gramStart"/>
      <w:r w:rsidRPr="00906740">
        <w:rPr>
          <w:rFonts w:asciiTheme="minorEastAsia" w:eastAsiaTheme="minorEastAsia" w:hAnsiTheme="minorEastAsia" w:hint="eastAsia"/>
          <w:sz w:val="24"/>
        </w:rPr>
        <w:t>兼事业</w:t>
      </w:r>
      <w:proofErr w:type="gramEnd"/>
      <w:r w:rsidRPr="00906740">
        <w:rPr>
          <w:rFonts w:asciiTheme="minorEastAsia" w:eastAsiaTheme="minorEastAsia" w:hAnsiTheme="minorEastAsia" w:hint="eastAsia"/>
          <w:sz w:val="24"/>
        </w:rPr>
        <w:t>部财务总监，杭州</w:t>
      </w:r>
      <w:proofErr w:type="gramStart"/>
      <w:r w:rsidRPr="00906740">
        <w:rPr>
          <w:rFonts w:asciiTheme="minorEastAsia" w:eastAsiaTheme="minorEastAsia" w:hAnsiTheme="minorEastAsia" w:hint="eastAsia"/>
          <w:sz w:val="24"/>
        </w:rPr>
        <w:t>世创电子</w:t>
      </w:r>
      <w:proofErr w:type="gramEnd"/>
      <w:r w:rsidRPr="00906740">
        <w:rPr>
          <w:rFonts w:asciiTheme="minorEastAsia" w:eastAsiaTheme="minorEastAsia" w:hAnsiTheme="minorEastAsia" w:hint="eastAsia"/>
          <w:sz w:val="24"/>
        </w:rPr>
        <w:t>技术股份有限公司财务总监兼董事会秘书，浙江复基控股集团有限公司总裁助理。</w:t>
      </w:r>
    </w:p>
    <w:p w:rsidR="00E218A8" w:rsidRDefault="00E218A8" w:rsidP="00E218A8">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E218A8" w:rsidRPr="00650CAE" w:rsidRDefault="00E218A8" w:rsidP="00E218A8">
      <w:pPr>
        <w:spacing w:line="360" w:lineRule="auto"/>
        <w:ind w:firstLineChars="200" w:firstLine="480"/>
        <w:rPr>
          <w:rFonts w:asciiTheme="minorEastAsia" w:eastAsiaTheme="minorEastAsia" w:hAnsiTheme="minorEastAsia"/>
          <w:sz w:val="24"/>
        </w:rPr>
      </w:pPr>
    </w:p>
    <w:p w:rsidR="00E218A8" w:rsidRPr="00650CAE" w:rsidRDefault="00E218A8" w:rsidP="00E218A8">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E218A8" w:rsidRPr="00650CAE" w:rsidRDefault="00E218A8" w:rsidP="00E218A8">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C02A7A" w:rsidRDefault="00E218A8" w:rsidP="00225CB0">
      <w:pPr>
        <w:spacing w:line="360" w:lineRule="auto"/>
        <w:ind w:firstLineChars="2700" w:firstLine="6480"/>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4</w:t>
      </w:r>
      <w:r w:rsidRPr="00650CAE">
        <w:rPr>
          <w:rFonts w:asciiTheme="minorEastAsia" w:eastAsiaTheme="minorEastAsia" w:hAnsiTheme="minorEastAsia" w:hint="eastAsia"/>
          <w:sz w:val="24"/>
        </w:rPr>
        <w:t>月</w:t>
      </w:r>
      <w:r w:rsidR="00225CB0">
        <w:rPr>
          <w:rFonts w:asciiTheme="minorEastAsia" w:eastAsiaTheme="minorEastAsia" w:hAnsiTheme="minorEastAsia" w:hint="eastAsia"/>
          <w:sz w:val="24"/>
        </w:rPr>
        <w:t>20</w:t>
      </w:r>
      <w:r w:rsidRPr="00650CAE">
        <w:rPr>
          <w:rFonts w:asciiTheme="minorEastAsia" w:eastAsiaTheme="minorEastAsia" w:hAnsiTheme="minorEastAsia" w:hint="eastAsia"/>
          <w:sz w:val="24"/>
        </w:rPr>
        <w:t>日</w:t>
      </w:r>
    </w:p>
    <w:p w:rsidR="00C02A7A" w:rsidRDefault="00C02A7A" w:rsidP="00C02A7A">
      <w:pPr>
        <w:spacing w:line="360" w:lineRule="auto"/>
      </w:pPr>
    </w:p>
    <w:sectPr w:rsidR="00C02A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2D" w:rsidRDefault="00003B2D" w:rsidP="009C122D">
      <w:r>
        <w:separator/>
      </w:r>
    </w:p>
  </w:endnote>
  <w:endnote w:type="continuationSeparator" w:id="0">
    <w:p w:rsidR="00003B2D" w:rsidRDefault="00003B2D" w:rsidP="009C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2D" w:rsidRDefault="00003B2D" w:rsidP="009C122D">
      <w:r>
        <w:separator/>
      </w:r>
    </w:p>
  </w:footnote>
  <w:footnote w:type="continuationSeparator" w:id="0">
    <w:p w:rsidR="00003B2D" w:rsidRDefault="00003B2D" w:rsidP="009C1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108"/>
    <w:rsid w:val="00003B2D"/>
    <w:rsid w:val="0003171D"/>
    <w:rsid w:val="000377FA"/>
    <w:rsid w:val="000D5160"/>
    <w:rsid w:val="00115DE0"/>
    <w:rsid w:val="00125EB5"/>
    <w:rsid w:val="00141A30"/>
    <w:rsid w:val="0014235B"/>
    <w:rsid w:val="001449C0"/>
    <w:rsid w:val="00167B35"/>
    <w:rsid w:val="00184711"/>
    <w:rsid w:val="001A6F91"/>
    <w:rsid w:val="00225CB0"/>
    <w:rsid w:val="0025726D"/>
    <w:rsid w:val="0025795B"/>
    <w:rsid w:val="0027220C"/>
    <w:rsid w:val="002808AB"/>
    <w:rsid w:val="002B7CCB"/>
    <w:rsid w:val="002D2369"/>
    <w:rsid w:val="0031349D"/>
    <w:rsid w:val="00324EB8"/>
    <w:rsid w:val="003870CC"/>
    <w:rsid w:val="003B5345"/>
    <w:rsid w:val="003D3FFF"/>
    <w:rsid w:val="003E355B"/>
    <w:rsid w:val="004502F4"/>
    <w:rsid w:val="004D260A"/>
    <w:rsid w:val="004E363D"/>
    <w:rsid w:val="004F1F15"/>
    <w:rsid w:val="005712CB"/>
    <w:rsid w:val="00577CBB"/>
    <w:rsid w:val="005B4F18"/>
    <w:rsid w:val="005C3668"/>
    <w:rsid w:val="00615D49"/>
    <w:rsid w:val="006412D7"/>
    <w:rsid w:val="00662769"/>
    <w:rsid w:val="00683AED"/>
    <w:rsid w:val="00695D72"/>
    <w:rsid w:val="006B29CA"/>
    <w:rsid w:val="006B2B65"/>
    <w:rsid w:val="007014FC"/>
    <w:rsid w:val="00802A0A"/>
    <w:rsid w:val="00893296"/>
    <w:rsid w:val="008935D4"/>
    <w:rsid w:val="008E57CC"/>
    <w:rsid w:val="008F6AB5"/>
    <w:rsid w:val="00906740"/>
    <w:rsid w:val="00933FA5"/>
    <w:rsid w:val="00955A3F"/>
    <w:rsid w:val="009C122D"/>
    <w:rsid w:val="00A267F9"/>
    <w:rsid w:val="00AA10D4"/>
    <w:rsid w:val="00AC7ABF"/>
    <w:rsid w:val="00B07E79"/>
    <w:rsid w:val="00B31A8D"/>
    <w:rsid w:val="00BB5F62"/>
    <w:rsid w:val="00BF68F7"/>
    <w:rsid w:val="00C02A7A"/>
    <w:rsid w:val="00C14435"/>
    <w:rsid w:val="00C92E3E"/>
    <w:rsid w:val="00CC65AD"/>
    <w:rsid w:val="00CD5891"/>
    <w:rsid w:val="00CD6EAB"/>
    <w:rsid w:val="00D04CBB"/>
    <w:rsid w:val="00D26D15"/>
    <w:rsid w:val="00D45281"/>
    <w:rsid w:val="00D53DC4"/>
    <w:rsid w:val="00DD25F2"/>
    <w:rsid w:val="00E003D0"/>
    <w:rsid w:val="00E05034"/>
    <w:rsid w:val="00E218A8"/>
    <w:rsid w:val="00E220DE"/>
    <w:rsid w:val="00E74755"/>
    <w:rsid w:val="00E9529E"/>
    <w:rsid w:val="00E96761"/>
    <w:rsid w:val="00EA6444"/>
    <w:rsid w:val="00EB7FBA"/>
    <w:rsid w:val="00F03FA2"/>
    <w:rsid w:val="00F13108"/>
    <w:rsid w:val="00F71744"/>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2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122D"/>
    <w:rPr>
      <w:sz w:val="18"/>
      <w:szCs w:val="18"/>
    </w:rPr>
  </w:style>
  <w:style w:type="paragraph" w:styleId="a4">
    <w:name w:val="footer"/>
    <w:basedOn w:val="a"/>
    <w:link w:val="Char0"/>
    <w:uiPriority w:val="99"/>
    <w:unhideWhenUsed/>
    <w:rsid w:val="009C12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122D"/>
    <w:rPr>
      <w:sz w:val="18"/>
      <w:szCs w:val="18"/>
    </w:rPr>
  </w:style>
  <w:style w:type="paragraph" w:customStyle="1" w:styleId="Default">
    <w:name w:val="Default"/>
    <w:rsid w:val="00C02A7A"/>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2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C122D"/>
    <w:rPr>
      <w:sz w:val="18"/>
      <w:szCs w:val="18"/>
    </w:rPr>
  </w:style>
  <w:style w:type="paragraph" w:styleId="a4">
    <w:name w:val="footer"/>
    <w:basedOn w:val="a"/>
    <w:link w:val="Char0"/>
    <w:uiPriority w:val="99"/>
    <w:unhideWhenUsed/>
    <w:rsid w:val="009C12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C122D"/>
    <w:rPr>
      <w:sz w:val="18"/>
      <w:szCs w:val="18"/>
    </w:rPr>
  </w:style>
  <w:style w:type="paragraph" w:customStyle="1" w:styleId="Default">
    <w:name w:val="Default"/>
    <w:rsid w:val="00C02A7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7</cp:revision>
  <dcterms:created xsi:type="dcterms:W3CDTF">2019-04-15T05:38:00Z</dcterms:created>
  <dcterms:modified xsi:type="dcterms:W3CDTF">2019-04-18T05:15:00Z</dcterms:modified>
</cp:coreProperties>
</file>