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67" w:rsidRPr="00657A6C" w:rsidRDefault="002B3167" w:rsidP="002B3167">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243A95">
        <w:rPr>
          <w:rFonts w:ascii="宋体" w:hAnsi="宋体" w:cs="Arial" w:hint="eastAsia"/>
          <w:kern w:val="0"/>
          <w:sz w:val="24"/>
        </w:rPr>
        <w:t>公告编号：</w:t>
      </w:r>
      <w:r w:rsidRPr="008A7C84">
        <w:rPr>
          <w:rFonts w:ascii="宋体" w:hAnsi="宋体" w:cs="Arial" w:hint="eastAsia"/>
          <w:kern w:val="0"/>
          <w:sz w:val="24"/>
        </w:rPr>
        <w:t>临202</w:t>
      </w:r>
      <w:r w:rsidR="00F4381B">
        <w:rPr>
          <w:rFonts w:ascii="宋体" w:hAnsi="宋体" w:cs="Arial" w:hint="eastAsia"/>
          <w:kern w:val="0"/>
          <w:sz w:val="24"/>
        </w:rPr>
        <w:t>2</w:t>
      </w:r>
      <w:r w:rsidRPr="008A7C84">
        <w:rPr>
          <w:rFonts w:ascii="宋体" w:hAnsi="宋体" w:cs="Arial" w:hint="eastAsia"/>
          <w:kern w:val="0"/>
          <w:sz w:val="24"/>
        </w:rPr>
        <w:t>-</w:t>
      </w:r>
      <w:r w:rsidR="008A7C84" w:rsidRPr="008A7C84">
        <w:rPr>
          <w:rFonts w:ascii="宋体" w:hAnsi="宋体" w:cs="Arial" w:hint="eastAsia"/>
          <w:kern w:val="0"/>
          <w:sz w:val="24"/>
        </w:rPr>
        <w:t>0</w:t>
      </w:r>
      <w:r w:rsidR="00F4381B">
        <w:rPr>
          <w:rFonts w:ascii="宋体" w:hAnsi="宋体" w:cs="Arial" w:hint="eastAsia"/>
          <w:kern w:val="0"/>
          <w:sz w:val="24"/>
        </w:rPr>
        <w:t>3</w:t>
      </w:r>
      <w:r w:rsidR="001014F7">
        <w:rPr>
          <w:rFonts w:ascii="宋体" w:hAnsi="宋体" w:cs="Arial" w:hint="eastAsia"/>
          <w:kern w:val="0"/>
          <w:sz w:val="24"/>
        </w:rPr>
        <w:t>4</w:t>
      </w:r>
    </w:p>
    <w:p w:rsidR="002B3167" w:rsidRPr="00657A6C" w:rsidRDefault="002B3167" w:rsidP="002B3167">
      <w:pPr>
        <w:autoSpaceDE w:val="0"/>
        <w:autoSpaceDN w:val="0"/>
        <w:adjustRightInd w:val="0"/>
        <w:spacing w:line="360" w:lineRule="auto"/>
        <w:jc w:val="center"/>
        <w:rPr>
          <w:rFonts w:ascii="黑体" w:eastAsia="黑体" w:hAnsi="宋体" w:cs="黑体"/>
          <w:kern w:val="0"/>
          <w:sz w:val="30"/>
          <w:szCs w:val="30"/>
        </w:rPr>
      </w:pPr>
    </w:p>
    <w:p w:rsidR="002B3167" w:rsidRPr="002335C1" w:rsidRDefault="002B3167" w:rsidP="002B3167">
      <w:pPr>
        <w:spacing w:line="360" w:lineRule="auto"/>
        <w:jc w:val="center"/>
        <w:rPr>
          <w:rFonts w:ascii="黑体" w:eastAsia="黑体" w:hAnsi="宋体"/>
          <w:b/>
          <w:bCs/>
          <w:color w:val="FF0000"/>
          <w:sz w:val="32"/>
          <w:szCs w:val="32"/>
        </w:rPr>
      </w:pPr>
      <w:r w:rsidRPr="002335C1">
        <w:rPr>
          <w:rFonts w:ascii="黑体" w:eastAsia="黑体" w:hAnsi="宋体" w:hint="eastAsia"/>
          <w:b/>
          <w:bCs/>
          <w:color w:val="FF0000"/>
          <w:sz w:val="32"/>
          <w:szCs w:val="32"/>
        </w:rPr>
        <w:t>江苏吴中</w:t>
      </w:r>
      <w:r w:rsidR="00557945">
        <w:rPr>
          <w:rFonts w:ascii="黑体" w:eastAsia="黑体" w:hAnsi="宋体" w:hint="eastAsia"/>
          <w:b/>
          <w:bCs/>
          <w:color w:val="FF0000"/>
          <w:sz w:val="32"/>
          <w:szCs w:val="32"/>
        </w:rPr>
        <w:t>医药发展</w:t>
      </w:r>
      <w:r w:rsidRPr="002335C1">
        <w:rPr>
          <w:rFonts w:ascii="黑体" w:eastAsia="黑体" w:hAnsi="宋体" w:hint="eastAsia"/>
          <w:b/>
          <w:bCs/>
          <w:color w:val="FF0000"/>
          <w:sz w:val="32"/>
          <w:szCs w:val="32"/>
        </w:rPr>
        <w:t>股份有限公司</w:t>
      </w:r>
    </w:p>
    <w:p w:rsidR="002B3167" w:rsidRPr="002335C1" w:rsidRDefault="001014F7" w:rsidP="002B3167">
      <w:pPr>
        <w:spacing w:line="360" w:lineRule="auto"/>
        <w:jc w:val="center"/>
        <w:rPr>
          <w:rFonts w:ascii="黑体" w:eastAsia="黑体" w:hAnsi="宋体"/>
          <w:b/>
          <w:bCs/>
          <w:color w:val="FF0000"/>
          <w:sz w:val="32"/>
          <w:szCs w:val="32"/>
        </w:rPr>
      </w:pPr>
      <w:r w:rsidRPr="001014F7">
        <w:rPr>
          <w:rFonts w:ascii="黑体" w:eastAsia="黑体" w:hAnsi="宋体" w:hint="eastAsia"/>
          <w:b/>
          <w:bCs/>
          <w:color w:val="FF0000"/>
          <w:sz w:val="32"/>
          <w:szCs w:val="32"/>
        </w:rPr>
        <w:t>股票交易风险提示公告</w:t>
      </w:r>
    </w:p>
    <w:p w:rsidR="002B3167" w:rsidRDefault="002B3167" w:rsidP="002B3167">
      <w:pPr>
        <w:autoSpaceDE w:val="0"/>
        <w:autoSpaceDN w:val="0"/>
        <w:adjustRightInd w:val="0"/>
        <w:spacing w:line="360" w:lineRule="auto"/>
        <w:ind w:firstLineChars="200" w:firstLine="482"/>
        <w:rPr>
          <w:rFonts w:ascii="ˎ̥" w:hAnsi="ˎ̥" w:hint="eastAsia"/>
          <w:b/>
          <w:color w:val="000000"/>
          <w:sz w:val="24"/>
        </w:rPr>
      </w:pPr>
    </w:p>
    <w:p w:rsidR="002B3167" w:rsidRPr="00467916" w:rsidRDefault="002B3167" w:rsidP="002B3167">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2B3167" w:rsidRDefault="002B3167" w:rsidP="002B3167">
      <w:pPr>
        <w:autoSpaceDE w:val="0"/>
        <w:autoSpaceDN w:val="0"/>
        <w:adjustRightInd w:val="0"/>
        <w:spacing w:line="360" w:lineRule="auto"/>
        <w:ind w:firstLineChars="200" w:firstLine="480"/>
        <w:rPr>
          <w:rFonts w:ascii="ˎ̥" w:hAnsi="ˎ̥" w:hint="eastAsia"/>
          <w:color w:val="000000"/>
          <w:sz w:val="24"/>
        </w:rPr>
      </w:pPr>
    </w:p>
    <w:p w:rsidR="00075BA2" w:rsidRPr="00DF0671" w:rsidRDefault="00DF0671" w:rsidP="00DF067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 xml:space="preserve">    </w:t>
      </w:r>
      <w:r w:rsidR="001014F7" w:rsidRPr="00DF0671">
        <w:rPr>
          <w:rFonts w:ascii="宋体" w:hAnsi="宋体" w:cs="宋体" w:hint="eastAsia"/>
          <w:color w:val="000000"/>
          <w:kern w:val="0"/>
          <w:sz w:val="24"/>
        </w:rPr>
        <w:t>江苏吴中医药发展股份有限公司（以下简称“公司”或“上市公司”）</w:t>
      </w:r>
      <w:r w:rsidR="00075BA2" w:rsidRPr="00DF0671">
        <w:rPr>
          <w:rFonts w:ascii="宋体" w:hAnsi="宋体" w:cs="宋体" w:hint="eastAsia"/>
          <w:color w:val="000000"/>
          <w:kern w:val="0"/>
          <w:sz w:val="24"/>
        </w:rPr>
        <w:t>股票于2022年5月9日、10日、11日连续三个交易日内收盘价格涨幅</w:t>
      </w:r>
      <w:proofErr w:type="gramStart"/>
      <w:r w:rsidR="00075BA2" w:rsidRPr="00DF0671">
        <w:rPr>
          <w:rFonts w:ascii="宋体" w:hAnsi="宋体" w:cs="宋体" w:hint="eastAsia"/>
          <w:color w:val="000000"/>
          <w:kern w:val="0"/>
          <w:sz w:val="24"/>
        </w:rPr>
        <w:t>偏离值</w:t>
      </w:r>
      <w:proofErr w:type="gramEnd"/>
      <w:r w:rsidR="00075BA2" w:rsidRPr="00DF0671">
        <w:rPr>
          <w:rFonts w:ascii="宋体" w:hAnsi="宋体" w:cs="宋体" w:hint="eastAsia"/>
          <w:color w:val="000000"/>
          <w:kern w:val="0"/>
          <w:sz w:val="24"/>
        </w:rPr>
        <w:t>累计超过20%，根据《上海证券交易所交易规则》的有关规定，属于股票交易异常波动的情形。公司已于2022年5月12日披露了《江苏吴中医药发展股份有限公司股票交易异常波动公告》（公告编号：临2022-033）。</w:t>
      </w:r>
      <w:r w:rsidR="00FA5FD5" w:rsidRPr="00DF0671">
        <w:rPr>
          <w:rFonts w:ascii="宋体" w:hAnsi="宋体" w:cs="宋体" w:hint="eastAsia"/>
          <w:color w:val="000000"/>
          <w:kern w:val="0"/>
          <w:sz w:val="24"/>
        </w:rPr>
        <w:t>2022年5月12日，公司股票继续涨停。</w:t>
      </w:r>
    </w:p>
    <w:p w:rsidR="00F076C1" w:rsidRDefault="00F076C1" w:rsidP="002B3167">
      <w:pPr>
        <w:widowControl/>
        <w:spacing w:line="360" w:lineRule="auto"/>
        <w:ind w:firstLine="480"/>
        <w:jc w:val="left"/>
        <w:rPr>
          <w:rFonts w:asciiTheme="minorEastAsia" w:eastAsiaTheme="minorEastAsia" w:hAnsiTheme="minorEastAsia" w:cs="宋体"/>
          <w:color w:val="000000"/>
          <w:kern w:val="0"/>
          <w:sz w:val="24"/>
        </w:rPr>
      </w:pPr>
    </w:p>
    <w:p w:rsidR="00FA5FD5" w:rsidRDefault="00FA5FD5" w:rsidP="002B3167">
      <w:pPr>
        <w:widowControl/>
        <w:spacing w:line="360" w:lineRule="auto"/>
        <w:ind w:firstLine="480"/>
        <w:jc w:val="left"/>
        <w:rPr>
          <w:rFonts w:asciiTheme="minorEastAsia" w:eastAsiaTheme="minorEastAsia" w:hAnsiTheme="minorEastAsia" w:cs="宋体"/>
          <w:color w:val="000000"/>
          <w:kern w:val="0"/>
          <w:sz w:val="24"/>
        </w:rPr>
      </w:pPr>
      <w:r w:rsidRPr="00FA5FD5">
        <w:rPr>
          <w:rFonts w:asciiTheme="minorEastAsia" w:eastAsiaTheme="minorEastAsia" w:hAnsiTheme="minorEastAsia" w:cs="宋体" w:hint="eastAsia"/>
          <w:color w:val="000000"/>
          <w:kern w:val="0"/>
          <w:sz w:val="24"/>
        </w:rPr>
        <w:t>鉴于公司股票交易价格近期涨幅较大，现对公司股票交易风险提示说明如下：</w:t>
      </w:r>
    </w:p>
    <w:p w:rsidR="00FA5FD5" w:rsidRPr="00FA5FD5" w:rsidRDefault="00FA5FD5" w:rsidP="002B3167">
      <w:pPr>
        <w:widowControl/>
        <w:spacing w:line="360" w:lineRule="auto"/>
        <w:ind w:firstLine="480"/>
        <w:jc w:val="left"/>
        <w:rPr>
          <w:rFonts w:asciiTheme="minorEastAsia" w:eastAsiaTheme="minorEastAsia" w:hAnsiTheme="minorEastAsia" w:cs="宋体"/>
          <w:b/>
          <w:color w:val="000000"/>
          <w:kern w:val="0"/>
          <w:sz w:val="24"/>
        </w:rPr>
      </w:pPr>
      <w:r w:rsidRPr="00FA5FD5">
        <w:rPr>
          <w:rFonts w:asciiTheme="minorEastAsia" w:eastAsiaTheme="minorEastAsia" w:hAnsiTheme="minorEastAsia" w:cs="宋体" w:hint="eastAsia"/>
          <w:b/>
          <w:color w:val="000000"/>
          <w:kern w:val="0"/>
          <w:sz w:val="24"/>
        </w:rPr>
        <w:t>一、主营业务未发生重大变化</w:t>
      </w:r>
    </w:p>
    <w:p w:rsidR="00FA5FD5" w:rsidRDefault="00FA5FD5" w:rsidP="002B3167">
      <w:pPr>
        <w:widowControl/>
        <w:spacing w:line="360" w:lineRule="auto"/>
        <w:ind w:firstLine="480"/>
        <w:jc w:val="left"/>
        <w:rPr>
          <w:rFonts w:asciiTheme="minorEastAsia" w:eastAsiaTheme="minorEastAsia" w:hAnsiTheme="minorEastAsia" w:cs="宋体" w:hint="eastAsia"/>
          <w:color w:val="000000"/>
          <w:kern w:val="0"/>
          <w:sz w:val="24"/>
        </w:rPr>
      </w:pPr>
      <w:r w:rsidRPr="00FA5FD5">
        <w:rPr>
          <w:rFonts w:asciiTheme="minorEastAsia" w:eastAsiaTheme="minorEastAsia" w:hAnsiTheme="minorEastAsia" w:cs="宋体" w:hint="eastAsia"/>
          <w:color w:val="000000"/>
          <w:kern w:val="0"/>
          <w:sz w:val="24"/>
        </w:rPr>
        <w:t>公司目前主营业务为化学药物、化学原料药、生物制品与现代中药。经公司自查，目前公司经营状况正常，日常经营情况及外部环境不存在重大变化。</w:t>
      </w:r>
    </w:p>
    <w:p w:rsidR="00A164B2" w:rsidRDefault="00A164B2" w:rsidP="002B3167">
      <w:pPr>
        <w:widowControl/>
        <w:spacing w:line="360" w:lineRule="auto"/>
        <w:ind w:firstLine="480"/>
        <w:jc w:val="left"/>
        <w:rPr>
          <w:rFonts w:asciiTheme="minorEastAsia" w:eastAsiaTheme="minorEastAsia" w:hAnsiTheme="minorEastAsia" w:cs="宋体"/>
          <w:color w:val="000000"/>
          <w:kern w:val="0"/>
          <w:sz w:val="24"/>
        </w:rPr>
      </w:pPr>
    </w:p>
    <w:p w:rsidR="00FA5FD5" w:rsidRPr="00FA5FD5" w:rsidRDefault="00FA5FD5" w:rsidP="002B3167">
      <w:pPr>
        <w:widowControl/>
        <w:spacing w:line="360" w:lineRule="auto"/>
        <w:ind w:firstLine="480"/>
        <w:jc w:val="left"/>
        <w:rPr>
          <w:rFonts w:asciiTheme="minorEastAsia" w:eastAsiaTheme="minorEastAsia" w:hAnsiTheme="minorEastAsia" w:cs="宋体"/>
          <w:b/>
          <w:color w:val="000000"/>
          <w:kern w:val="0"/>
          <w:sz w:val="24"/>
        </w:rPr>
      </w:pPr>
      <w:r w:rsidRPr="00FA5FD5">
        <w:rPr>
          <w:rFonts w:asciiTheme="minorEastAsia" w:eastAsiaTheme="minorEastAsia" w:hAnsiTheme="minorEastAsia" w:cs="宋体" w:hint="eastAsia"/>
          <w:b/>
          <w:color w:val="000000"/>
          <w:kern w:val="0"/>
          <w:sz w:val="24"/>
        </w:rPr>
        <w:t>二、公司股票市盈率较高的风险</w:t>
      </w:r>
    </w:p>
    <w:p w:rsidR="00DF0671" w:rsidRDefault="00FA5FD5" w:rsidP="00FA5FD5">
      <w:pPr>
        <w:widowControl/>
        <w:spacing w:line="360" w:lineRule="auto"/>
        <w:ind w:firstLine="480"/>
        <w:jc w:val="left"/>
        <w:rPr>
          <w:rFonts w:asciiTheme="minorEastAsia" w:eastAsiaTheme="minorEastAsia" w:hAnsiTheme="minorEastAsia" w:cs="宋体" w:hint="eastAsia"/>
          <w:color w:val="000000"/>
          <w:kern w:val="0"/>
          <w:sz w:val="24"/>
        </w:rPr>
      </w:pPr>
      <w:r w:rsidRPr="00F076C1">
        <w:rPr>
          <w:rFonts w:asciiTheme="minorEastAsia" w:eastAsiaTheme="minorEastAsia" w:hAnsiTheme="minorEastAsia" w:cs="宋体" w:hint="eastAsia"/>
          <w:color w:val="000000"/>
          <w:kern w:val="0"/>
          <w:sz w:val="24"/>
        </w:rPr>
        <w:t>公司股票自</w:t>
      </w:r>
      <w:r>
        <w:rPr>
          <w:rFonts w:asciiTheme="minorEastAsia" w:eastAsiaTheme="minorEastAsia" w:hAnsiTheme="minorEastAsia" w:cs="宋体" w:hint="eastAsia"/>
          <w:color w:val="000000"/>
          <w:kern w:val="0"/>
          <w:sz w:val="24"/>
        </w:rPr>
        <w:t>2022年5月9日至2022年5月12日</w:t>
      </w:r>
      <w:r w:rsidRPr="00F076C1">
        <w:rPr>
          <w:rFonts w:asciiTheme="minorEastAsia" w:eastAsiaTheme="minorEastAsia" w:hAnsiTheme="minorEastAsia" w:cs="宋体" w:hint="eastAsia"/>
          <w:color w:val="000000"/>
          <w:kern w:val="0"/>
          <w:sz w:val="24"/>
        </w:rPr>
        <w:t>连续四个交易日累计涨幅达到37.54%。截至2022年5月12日，公司静态市盈率249.31倍，动态市盈率185.89倍</w:t>
      </w:r>
      <w:r>
        <w:rPr>
          <w:rFonts w:asciiTheme="minorEastAsia" w:eastAsiaTheme="minorEastAsia" w:hAnsiTheme="minorEastAsia" w:cs="宋体" w:hint="eastAsia"/>
          <w:color w:val="000000"/>
          <w:kern w:val="0"/>
          <w:sz w:val="24"/>
        </w:rPr>
        <w:t>。</w:t>
      </w:r>
      <w:r w:rsidR="00DF0671" w:rsidRPr="00DF0671">
        <w:rPr>
          <w:rFonts w:asciiTheme="minorEastAsia" w:eastAsiaTheme="minorEastAsia" w:hAnsiTheme="minorEastAsia" w:cs="宋体" w:hint="eastAsia"/>
          <w:color w:val="000000"/>
          <w:kern w:val="0"/>
          <w:sz w:val="24"/>
        </w:rPr>
        <w:t>根据中证指数有限公司网站发布的数据，公司所属的证监会行业分类“</w:t>
      </w:r>
      <w:r w:rsidR="00F77E63">
        <w:rPr>
          <w:rFonts w:asciiTheme="minorEastAsia" w:eastAsiaTheme="minorEastAsia" w:hAnsiTheme="minorEastAsia" w:cs="宋体" w:hint="eastAsia"/>
          <w:color w:val="000000"/>
          <w:kern w:val="0"/>
          <w:sz w:val="24"/>
        </w:rPr>
        <w:t>C27医药制造业</w:t>
      </w:r>
      <w:r w:rsidR="00DF0671" w:rsidRPr="00DF0671">
        <w:rPr>
          <w:rFonts w:asciiTheme="minorEastAsia" w:eastAsiaTheme="minorEastAsia" w:hAnsiTheme="minorEastAsia" w:cs="宋体" w:hint="eastAsia"/>
          <w:color w:val="000000"/>
          <w:kern w:val="0"/>
          <w:sz w:val="24"/>
        </w:rPr>
        <w:t>”最新的</w:t>
      </w:r>
      <w:r w:rsidR="00DF0671">
        <w:rPr>
          <w:rFonts w:asciiTheme="minorEastAsia" w:eastAsiaTheme="minorEastAsia" w:hAnsiTheme="minorEastAsia" w:cs="宋体" w:hint="eastAsia"/>
          <w:color w:val="000000"/>
          <w:kern w:val="0"/>
          <w:sz w:val="24"/>
        </w:rPr>
        <w:t>静态</w:t>
      </w:r>
      <w:r w:rsidR="00DF0671" w:rsidRPr="00DF0671">
        <w:rPr>
          <w:rFonts w:asciiTheme="minorEastAsia" w:eastAsiaTheme="minorEastAsia" w:hAnsiTheme="minorEastAsia" w:cs="宋体" w:hint="eastAsia"/>
          <w:color w:val="000000"/>
          <w:kern w:val="0"/>
          <w:sz w:val="24"/>
        </w:rPr>
        <w:t>市盈率为25.</w:t>
      </w:r>
      <w:r w:rsidR="00F77E63">
        <w:rPr>
          <w:rFonts w:asciiTheme="minorEastAsia" w:eastAsiaTheme="minorEastAsia" w:hAnsiTheme="minorEastAsia" w:cs="宋体" w:hint="eastAsia"/>
          <w:color w:val="000000"/>
          <w:kern w:val="0"/>
          <w:sz w:val="24"/>
        </w:rPr>
        <w:t>22</w:t>
      </w:r>
      <w:r w:rsidR="00DF0671" w:rsidRPr="00DF0671">
        <w:rPr>
          <w:rFonts w:asciiTheme="minorEastAsia" w:eastAsiaTheme="minorEastAsia" w:hAnsiTheme="minorEastAsia" w:cs="宋体" w:hint="eastAsia"/>
          <w:color w:val="000000"/>
          <w:kern w:val="0"/>
          <w:sz w:val="24"/>
        </w:rPr>
        <w:t>，</w:t>
      </w:r>
      <w:r w:rsidR="00DF0671">
        <w:rPr>
          <w:rFonts w:asciiTheme="minorEastAsia" w:eastAsiaTheme="minorEastAsia" w:hAnsiTheme="minorEastAsia" w:cs="宋体" w:hint="eastAsia"/>
          <w:color w:val="000000"/>
          <w:kern w:val="0"/>
          <w:sz w:val="24"/>
        </w:rPr>
        <w:t>滚动市盈率为</w:t>
      </w:r>
      <w:r w:rsidR="00F77E63">
        <w:rPr>
          <w:rFonts w:asciiTheme="minorEastAsia" w:eastAsiaTheme="minorEastAsia" w:hAnsiTheme="minorEastAsia" w:cs="宋体" w:hint="eastAsia"/>
          <w:color w:val="000000"/>
          <w:kern w:val="0"/>
          <w:sz w:val="24"/>
        </w:rPr>
        <w:t>23.23</w:t>
      </w:r>
      <w:r w:rsidR="00DF0671">
        <w:rPr>
          <w:rFonts w:asciiTheme="minorEastAsia" w:eastAsiaTheme="minorEastAsia" w:hAnsiTheme="minorEastAsia" w:cs="宋体" w:hint="eastAsia"/>
          <w:color w:val="000000"/>
          <w:kern w:val="0"/>
          <w:sz w:val="24"/>
        </w:rPr>
        <w:t>。</w:t>
      </w:r>
      <w:r w:rsidR="00DF0671" w:rsidRPr="00DF0671">
        <w:rPr>
          <w:rFonts w:asciiTheme="minorEastAsia" w:eastAsiaTheme="minorEastAsia" w:hAnsiTheme="minorEastAsia" w:cs="宋体" w:hint="eastAsia"/>
          <w:color w:val="000000"/>
          <w:kern w:val="0"/>
          <w:sz w:val="24"/>
        </w:rPr>
        <w:t>公司市盈率估值高于同行业上市公司平均水平</w:t>
      </w:r>
      <w:r w:rsidR="00DF0671">
        <w:rPr>
          <w:rFonts w:asciiTheme="minorEastAsia" w:eastAsiaTheme="minorEastAsia" w:hAnsiTheme="minorEastAsia" w:cs="宋体" w:hint="eastAsia"/>
          <w:color w:val="000000"/>
          <w:kern w:val="0"/>
          <w:sz w:val="24"/>
        </w:rPr>
        <w:t>。</w:t>
      </w:r>
    </w:p>
    <w:p w:rsidR="00DF0671" w:rsidRDefault="00DF0671" w:rsidP="00DF0671">
      <w:pPr>
        <w:spacing w:line="360" w:lineRule="auto"/>
        <w:ind w:firstLineChars="200" w:firstLine="480"/>
        <w:rPr>
          <w:rFonts w:asciiTheme="minorEastAsia" w:eastAsiaTheme="minorEastAsia" w:hAnsiTheme="minorEastAsia"/>
          <w:sz w:val="24"/>
        </w:rPr>
      </w:pPr>
      <w:r w:rsidRPr="00D04B79">
        <w:rPr>
          <w:rFonts w:asciiTheme="minorEastAsia" w:eastAsiaTheme="minorEastAsia" w:hAnsiTheme="minorEastAsia" w:hint="eastAsia"/>
          <w:sz w:val="24"/>
        </w:rPr>
        <w:t>鉴于公司股票交易价格短期内涨幅明显高于上证指数，但公司基本面未发生重大变化，特别提醒广大投资者理性投资，审慎决策，注意防范投资风险。</w:t>
      </w:r>
    </w:p>
    <w:p w:rsidR="00FA5FD5" w:rsidRPr="00FA5FD5" w:rsidRDefault="00FA5FD5" w:rsidP="002B3167">
      <w:pPr>
        <w:widowControl/>
        <w:spacing w:line="360" w:lineRule="auto"/>
        <w:ind w:firstLine="480"/>
        <w:jc w:val="left"/>
        <w:rPr>
          <w:rFonts w:asciiTheme="minorEastAsia" w:eastAsiaTheme="minorEastAsia" w:hAnsiTheme="minorEastAsia" w:cs="宋体"/>
          <w:b/>
          <w:color w:val="000000"/>
          <w:kern w:val="0"/>
          <w:sz w:val="24"/>
        </w:rPr>
      </w:pPr>
      <w:r w:rsidRPr="00FA5FD5">
        <w:rPr>
          <w:rFonts w:asciiTheme="minorEastAsia" w:eastAsiaTheme="minorEastAsia" w:hAnsiTheme="minorEastAsia" w:cs="宋体" w:hint="eastAsia"/>
          <w:b/>
          <w:color w:val="000000"/>
          <w:kern w:val="0"/>
          <w:sz w:val="24"/>
        </w:rPr>
        <w:lastRenderedPageBreak/>
        <w:t>三、公司2021年度</w:t>
      </w:r>
      <w:proofErr w:type="gramStart"/>
      <w:r w:rsidRPr="00FA5FD5">
        <w:rPr>
          <w:rFonts w:asciiTheme="minorEastAsia" w:eastAsiaTheme="minorEastAsia" w:hAnsiTheme="minorEastAsia" w:cs="宋体" w:hint="eastAsia"/>
          <w:b/>
          <w:color w:val="000000"/>
          <w:kern w:val="0"/>
          <w:sz w:val="24"/>
        </w:rPr>
        <w:t>扣非净</w:t>
      </w:r>
      <w:proofErr w:type="gramEnd"/>
      <w:r w:rsidRPr="00FA5FD5">
        <w:rPr>
          <w:rFonts w:asciiTheme="minorEastAsia" w:eastAsiaTheme="minorEastAsia" w:hAnsiTheme="minorEastAsia" w:cs="宋体" w:hint="eastAsia"/>
          <w:b/>
          <w:color w:val="000000"/>
          <w:kern w:val="0"/>
          <w:sz w:val="24"/>
        </w:rPr>
        <w:t>利润亏损</w:t>
      </w:r>
    </w:p>
    <w:p w:rsidR="00D04B79" w:rsidRDefault="00D04B79" w:rsidP="00D04B79">
      <w:pPr>
        <w:spacing w:line="360" w:lineRule="auto"/>
        <w:ind w:firstLineChars="200" w:firstLine="480"/>
        <w:rPr>
          <w:rFonts w:asciiTheme="minorEastAsia" w:eastAsiaTheme="minorEastAsia" w:hAnsiTheme="minorEastAsia" w:hint="eastAsia"/>
          <w:sz w:val="24"/>
        </w:rPr>
      </w:pPr>
      <w:r w:rsidRPr="00D04B79">
        <w:rPr>
          <w:rFonts w:asciiTheme="minorEastAsia" w:eastAsiaTheme="minorEastAsia" w:hAnsiTheme="minorEastAsia"/>
          <w:sz w:val="24"/>
        </w:rPr>
        <w:t>2021</w:t>
      </w:r>
      <w:r w:rsidRPr="00D04B79">
        <w:rPr>
          <w:rFonts w:asciiTheme="minorEastAsia" w:eastAsiaTheme="minorEastAsia" w:hAnsiTheme="minorEastAsia" w:hint="eastAsia"/>
          <w:sz w:val="24"/>
        </w:rPr>
        <w:t>年年度实现归属于上市公司股东的净利润为</w:t>
      </w:r>
      <w:r w:rsidRPr="00D04B79">
        <w:rPr>
          <w:rFonts w:asciiTheme="minorEastAsia" w:eastAsiaTheme="minorEastAsia" w:hAnsiTheme="minorEastAsia"/>
          <w:sz w:val="24"/>
        </w:rPr>
        <w:t>2,271.63</w:t>
      </w:r>
      <w:r w:rsidRPr="00D04B79">
        <w:rPr>
          <w:rFonts w:asciiTheme="minorEastAsia" w:eastAsiaTheme="minorEastAsia" w:hAnsiTheme="minorEastAsia" w:hint="eastAsia"/>
          <w:sz w:val="24"/>
        </w:rPr>
        <w:t>万元，同比扭亏为盈</w:t>
      </w:r>
      <w:r w:rsidR="00DF0671">
        <w:rPr>
          <w:rFonts w:asciiTheme="minorEastAsia" w:eastAsiaTheme="minorEastAsia" w:hAnsiTheme="minorEastAsia" w:hint="eastAsia"/>
          <w:sz w:val="24"/>
        </w:rPr>
        <w:t>，主要系</w:t>
      </w:r>
      <w:r w:rsidR="00DF0671" w:rsidRPr="00DF0671">
        <w:rPr>
          <w:rFonts w:asciiTheme="minorEastAsia" w:eastAsiaTheme="minorEastAsia" w:hAnsiTheme="minorEastAsia" w:hint="eastAsia"/>
          <w:sz w:val="24"/>
        </w:rPr>
        <w:t>江苏吴中医药集团有限公司苏州中凯生物制药厂完成拆迁确认资产处置收益产生非经常性损益</w:t>
      </w:r>
      <w:r w:rsidR="00DF0671">
        <w:rPr>
          <w:rFonts w:asciiTheme="minorEastAsia" w:eastAsiaTheme="minorEastAsia" w:hAnsiTheme="minorEastAsia" w:hint="eastAsia"/>
          <w:sz w:val="24"/>
        </w:rPr>
        <w:t>所致</w:t>
      </w:r>
      <w:r w:rsidRPr="00D04B79">
        <w:rPr>
          <w:rFonts w:asciiTheme="minorEastAsia" w:eastAsiaTheme="minorEastAsia" w:hAnsiTheme="minorEastAsia" w:hint="eastAsia"/>
          <w:sz w:val="24"/>
        </w:rPr>
        <w:t>；归属于上市公司股东的扣除非经常性损益的净利润为</w:t>
      </w:r>
      <w:r w:rsidRPr="00D04B79">
        <w:rPr>
          <w:rFonts w:asciiTheme="minorEastAsia" w:eastAsiaTheme="minorEastAsia" w:hAnsiTheme="minorEastAsia"/>
          <w:sz w:val="24"/>
        </w:rPr>
        <w:t>-8,796.93</w:t>
      </w:r>
      <w:r w:rsidRPr="00D04B79">
        <w:rPr>
          <w:rFonts w:asciiTheme="minorEastAsia" w:eastAsiaTheme="minorEastAsia" w:hAnsiTheme="minorEastAsia" w:hint="eastAsia"/>
          <w:sz w:val="24"/>
        </w:rPr>
        <w:t>万元。</w:t>
      </w:r>
      <w:r w:rsidRPr="00D04B79">
        <w:rPr>
          <w:rFonts w:asciiTheme="minorEastAsia" w:eastAsiaTheme="minorEastAsia" w:hAnsiTheme="minorEastAsia"/>
          <w:sz w:val="24"/>
        </w:rPr>
        <w:t>2022</w:t>
      </w:r>
      <w:r w:rsidRPr="00D04B79">
        <w:rPr>
          <w:rFonts w:asciiTheme="minorEastAsia" w:eastAsiaTheme="minorEastAsia" w:hAnsiTheme="minorEastAsia" w:hint="eastAsia"/>
          <w:sz w:val="24"/>
        </w:rPr>
        <w:t>年一季度实现归属于上市公司股东的净利润为</w:t>
      </w:r>
      <w:r w:rsidRPr="00D04B79">
        <w:rPr>
          <w:rFonts w:asciiTheme="minorEastAsia" w:eastAsiaTheme="minorEastAsia" w:hAnsiTheme="minorEastAsia"/>
          <w:sz w:val="24"/>
        </w:rPr>
        <w:t>761.69</w:t>
      </w:r>
      <w:r w:rsidRPr="00D04B79">
        <w:rPr>
          <w:rFonts w:asciiTheme="minorEastAsia" w:eastAsiaTheme="minorEastAsia" w:hAnsiTheme="minorEastAsia" w:hint="eastAsia"/>
          <w:sz w:val="24"/>
        </w:rPr>
        <w:t>万元，同比下降</w:t>
      </w:r>
      <w:r w:rsidRPr="00D04B79">
        <w:rPr>
          <w:rFonts w:asciiTheme="minorEastAsia" w:eastAsiaTheme="minorEastAsia" w:hAnsiTheme="minorEastAsia"/>
          <w:sz w:val="24"/>
        </w:rPr>
        <w:t>91.98%</w:t>
      </w:r>
      <w:r w:rsidRPr="00D04B79">
        <w:rPr>
          <w:rFonts w:asciiTheme="minorEastAsia" w:eastAsiaTheme="minorEastAsia" w:hAnsiTheme="minorEastAsia" w:hint="eastAsia"/>
          <w:sz w:val="24"/>
        </w:rPr>
        <w:t>；归属于上市公司股东的扣除非经常性损益的净利润为</w:t>
      </w:r>
      <w:r w:rsidRPr="00D04B79">
        <w:rPr>
          <w:rFonts w:asciiTheme="minorEastAsia" w:eastAsiaTheme="minorEastAsia" w:hAnsiTheme="minorEastAsia"/>
          <w:sz w:val="24"/>
        </w:rPr>
        <w:t>356.50</w:t>
      </w:r>
      <w:r w:rsidRPr="00D04B79">
        <w:rPr>
          <w:rFonts w:asciiTheme="minorEastAsia" w:eastAsiaTheme="minorEastAsia" w:hAnsiTheme="minorEastAsia" w:hint="eastAsia"/>
          <w:sz w:val="24"/>
        </w:rPr>
        <w:t>万元，同比增加</w:t>
      </w:r>
      <w:r w:rsidRPr="00D04B79">
        <w:rPr>
          <w:rFonts w:asciiTheme="minorEastAsia" w:eastAsiaTheme="minorEastAsia" w:hAnsiTheme="minorEastAsia"/>
          <w:sz w:val="24"/>
        </w:rPr>
        <w:t>147.52%</w:t>
      </w:r>
      <w:r w:rsidRPr="00D04B79">
        <w:rPr>
          <w:rFonts w:asciiTheme="minorEastAsia" w:eastAsiaTheme="minorEastAsia" w:hAnsiTheme="minorEastAsia" w:hint="eastAsia"/>
          <w:sz w:val="24"/>
        </w:rPr>
        <w:t>。</w:t>
      </w:r>
      <w:bookmarkStart w:id="0" w:name="_GoBack"/>
      <w:bookmarkEnd w:id="0"/>
    </w:p>
    <w:p w:rsidR="00A164B2" w:rsidRDefault="00A164B2" w:rsidP="00D04B79">
      <w:pPr>
        <w:spacing w:line="360" w:lineRule="auto"/>
        <w:ind w:firstLineChars="200" w:firstLine="480"/>
        <w:rPr>
          <w:rFonts w:asciiTheme="minorEastAsia" w:eastAsiaTheme="minorEastAsia" w:hAnsiTheme="minorEastAsia"/>
          <w:sz w:val="24"/>
        </w:rPr>
      </w:pPr>
    </w:p>
    <w:p w:rsidR="00FA5FD5" w:rsidRPr="00FA5FD5" w:rsidRDefault="00FA5FD5" w:rsidP="00FA5FD5">
      <w:pPr>
        <w:spacing w:line="360" w:lineRule="auto"/>
        <w:ind w:firstLineChars="200" w:firstLine="482"/>
        <w:rPr>
          <w:rFonts w:asciiTheme="minorEastAsia" w:eastAsiaTheme="minorEastAsia" w:hAnsiTheme="minorEastAsia"/>
          <w:b/>
          <w:sz w:val="24"/>
        </w:rPr>
      </w:pPr>
      <w:r w:rsidRPr="00FA5FD5">
        <w:rPr>
          <w:rFonts w:asciiTheme="minorEastAsia" w:eastAsiaTheme="minorEastAsia" w:hAnsiTheme="minorEastAsia" w:hint="eastAsia"/>
          <w:b/>
          <w:sz w:val="24"/>
        </w:rPr>
        <w:t>四、非公开发行推进存在不确定性</w:t>
      </w:r>
    </w:p>
    <w:p w:rsidR="00D04B79" w:rsidRDefault="00FA5FD5" w:rsidP="00FA5FD5">
      <w:pPr>
        <w:spacing w:line="360" w:lineRule="auto"/>
        <w:ind w:firstLineChars="200" w:firstLine="480"/>
        <w:rPr>
          <w:rFonts w:asciiTheme="minorEastAsia" w:eastAsiaTheme="minorEastAsia" w:hAnsiTheme="minorEastAsia"/>
          <w:sz w:val="24"/>
        </w:rPr>
      </w:pPr>
      <w:r w:rsidRPr="004800DF">
        <w:rPr>
          <w:rFonts w:asciiTheme="minorEastAsia" w:eastAsiaTheme="minorEastAsia" w:hAnsiTheme="minorEastAsia" w:hint="eastAsia"/>
          <w:sz w:val="24"/>
        </w:rPr>
        <w:t>2021年11月11日，公司召开第十届董事会2021年第三次临时会议（通讯表决）及第十届监事会2021年第二次临时会议（通讯表决），审议通过公司非公开发行A股股票相关事宜。2021年11月29日，公司召开2021年第三次临时股东大会，审议通过了上述事项。公司本次非公开发行股票事项尚需获得中国证监会核准，能否获得核准及获得核准的时间尚存在不确定性。公司将根据事项进展情况，严格按照相关规定及时履行信息披露义务，敬请广大投资者注意投资风险。</w:t>
      </w:r>
    </w:p>
    <w:p w:rsidR="00D04B79" w:rsidRDefault="00D04B79" w:rsidP="00D04B79">
      <w:pPr>
        <w:spacing w:line="360" w:lineRule="auto"/>
        <w:ind w:firstLineChars="200" w:firstLine="480"/>
        <w:rPr>
          <w:rFonts w:asciiTheme="minorEastAsia" w:eastAsiaTheme="minorEastAsia" w:hAnsiTheme="minorEastAsia"/>
          <w:sz w:val="24"/>
        </w:rPr>
      </w:pPr>
      <w:r w:rsidRPr="00E96F5F">
        <w:rPr>
          <w:rFonts w:asciiTheme="minorEastAsia" w:eastAsiaTheme="minorEastAsia" w:hAnsiTheme="minorEastAsia" w:hint="eastAsia"/>
          <w:sz w:val="24"/>
        </w:rPr>
        <w:t>公司郑重提醒广大投资者，公司指定信息披露媒体为《中国证券报》《上海证券报》</w:t>
      </w:r>
      <w:r>
        <w:rPr>
          <w:rFonts w:asciiTheme="minorEastAsia" w:eastAsiaTheme="minorEastAsia" w:hAnsiTheme="minorEastAsia" w:hint="eastAsia"/>
          <w:sz w:val="24"/>
        </w:rPr>
        <w:t>及</w:t>
      </w:r>
      <w:r w:rsidRPr="00E96F5F">
        <w:rPr>
          <w:rFonts w:asciiTheme="minorEastAsia" w:eastAsiaTheme="minorEastAsia" w:hAnsiTheme="minorEastAsia" w:hint="eastAsia"/>
          <w:sz w:val="24"/>
        </w:rPr>
        <w:t>上海证券交易所网站（www.sse.com.cn</w:t>
      </w:r>
      <w:r>
        <w:rPr>
          <w:rFonts w:asciiTheme="minorEastAsia" w:eastAsiaTheme="minorEastAsia" w:hAnsiTheme="minorEastAsia" w:hint="eastAsia"/>
          <w:sz w:val="24"/>
        </w:rPr>
        <w:t>）</w:t>
      </w:r>
      <w:r w:rsidRPr="00E96F5F">
        <w:rPr>
          <w:rFonts w:asciiTheme="minorEastAsia" w:eastAsiaTheme="minorEastAsia" w:hAnsiTheme="minorEastAsia" w:hint="eastAsia"/>
          <w:sz w:val="24"/>
        </w:rPr>
        <w:t>，公司所有信息均以上述指定媒体刊登的正式公告为准,敬请广大投资者理性投资,注意投资风险。</w:t>
      </w:r>
    </w:p>
    <w:p w:rsidR="00CE5040" w:rsidRDefault="00CE5040" w:rsidP="00E96F5F">
      <w:pPr>
        <w:spacing w:line="360" w:lineRule="auto"/>
        <w:ind w:firstLineChars="200" w:firstLine="480"/>
        <w:rPr>
          <w:rFonts w:asciiTheme="minorEastAsia" w:eastAsiaTheme="minorEastAsia" w:hAnsiTheme="minorEastAsia"/>
          <w:sz w:val="24"/>
        </w:rPr>
      </w:pPr>
    </w:p>
    <w:p w:rsidR="00941DB9" w:rsidRDefault="00941DB9" w:rsidP="00941DB9">
      <w:pPr>
        <w:widowControl/>
        <w:spacing w:line="360" w:lineRule="auto"/>
        <w:ind w:firstLineChars="200"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t>特此公告。</w:t>
      </w:r>
    </w:p>
    <w:p w:rsidR="00CE5040" w:rsidRDefault="00CE5040" w:rsidP="00941DB9">
      <w:pPr>
        <w:widowControl/>
        <w:spacing w:line="360" w:lineRule="auto"/>
        <w:ind w:firstLineChars="200" w:firstLine="480"/>
        <w:jc w:val="left"/>
        <w:rPr>
          <w:rFonts w:asciiTheme="minorEastAsia" w:eastAsiaTheme="minorEastAsia" w:hAnsiTheme="minorEastAsia" w:cs="宋体"/>
          <w:color w:val="000000"/>
          <w:kern w:val="0"/>
          <w:sz w:val="24"/>
        </w:rPr>
      </w:pPr>
    </w:p>
    <w:p w:rsidR="006161FD" w:rsidRDefault="006161FD" w:rsidP="00941DB9">
      <w:pPr>
        <w:widowControl/>
        <w:spacing w:line="360" w:lineRule="auto"/>
        <w:ind w:firstLineChars="200" w:firstLine="480"/>
        <w:jc w:val="left"/>
        <w:rPr>
          <w:rFonts w:asciiTheme="minorEastAsia" w:eastAsiaTheme="minorEastAsia" w:hAnsiTheme="minorEastAsia" w:cs="宋体"/>
          <w:color w:val="000000"/>
          <w:kern w:val="0"/>
          <w:sz w:val="24"/>
        </w:rPr>
      </w:pPr>
    </w:p>
    <w:p w:rsidR="006161FD" w:rsidRDefault="006161FD" w:rsidP="006161FD">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6161FD" w:rsidRDefault="006161FD" w:rsidP="006161FD">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6161FD" w:rsidRDefault="006161FD" w:rsidP="006161FD">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w:t>
      </w:r>
      <w:r w:rsidR="00F4381B">
        <w:rPr>
          <w:rFonts w:ascii="宋体" w:hAnsi="宋体" w:hint="eastAsia"/>
          <w:sz w:val="24"/>
        </w:rPr>
        <w:t>2</w:t>
      </w:r>
      <w:r w:rsidRPr="00A3746E">
        <w:rPr>
          <w:rFonts w:ascii="宋体" w:hAnsi="宋体" w:hint="eastAsia"/>
          <w:sz w:val="24"/>
        </w:rPr>
        <w:t>年</w:t>
      </w:r>
      <w:r w:rsidR="00F4381B">
        <w:rPr>
          <w:rFonts w:ascii="宋体" w:hAnsi="宋体" w:hint="eastAsia"/>
          <w:sz w:val="24"/>
        </w:rPr>
        <w:t>5</w:t>
      </w:r>
      <w:r w:rsidRPr="00A3746E">
        <w:rPr>
          <w:rFonts w:ascii="宋体" w:hAnsi="宋体" w:hint="eastAsia"/>
          <w:sz w:val="24"/>
        </w:rPr>
        <w:t>月</w:t>
      </w:r>
      <w:r w:rsidR="00CE5040">
        <w:rPr>
          <w:rFonts w:ascii="宋体" w:hAnsi="宋体" w:hint="eastAsia"/>
          <w:sz w:val="24"/>
        </w:rPr>
        <w:t>1</w:t>
      </w:r>
      <w:r w:rsidR="00F4381B">
        <w:rPr>
          <w:rFonts w:ascii="宋体" w:hAnsi="宋体" w:hint="eastAsia"/>
          <w:sz w:val="24"/>
        </w:rPr>
        <w:t>3</w:t>
      </w:r>
      <w:r w:rsidRPr="00A3746E">
        <w:rPr>
          <w:rFonts w:ascii="宋体" w:hAnsi="宋体" w:hint="eastAsia"/>
          <w:sz w:val="24"/>
        </w:rPr>
        <w:t>日</w:t>
      </w:r>
    </w:p>
    <w:p w:rsidR="00941DB9" w:rsidRDefault="00941DB9" w:rsidP="006161FD">
      <w:pPr>
        <w:widowControl/>
        <w:spacing w:line="360" w:lineRule="auto"/>
        <w:ind w:firstLineChars="200" w:firstLine="480"/>
        <w:jc w:val="left"/>
        <w:rPr>
          <w:rFonts w:ascii="宋体" w:hAnsi="宋体"/>
          <w:sz w:val="24"/>
        </w:rPr>
      </w:pPr>
    </w:p>
    <w:sectPr w:rsidR="00941D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31" w:rsidRDefault="00CA1B31" w:rsidP="002B3167">
      <w:r>
        <w:separator/>
      </w:r>
    </w:p>
  </w:endnote>
  <w:endnote w:type="continuationSeparator" w:id="0">
    <w:p w:rsidR="00CA1B31" w:rsidRDefault="00CA1B31" w:rsidP="002B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31" w:rsidRDefault="00CA1B31" w:rsidP="002B3167">
      <w:r>
        <w:separator/>
      </w:r>
    </w:p>
  </w:footnote>
  <w:footnote w:type="continuationSeparator" w:id="0">
    <w:p w:rsidR="00CA1B31" w:rsidRDefault="00CA1B31" w:rsidP="002B3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35A89"/>
    <w:multiLevelType w:val="hybridMultilevel"/>
    <w:tmpl w:val="E07A4EB2"/>
    <w:lvl w:ilvl="0" w:tplc="04090001">
      <w:start w:val="1"/>
      <w:numFmt w:val="bullet"/>
      <w:lvlText w:val=""/>
      <w:lvlJc w:val="left"/>
      <w:pPr>
        <w:ind w:left="888" w:hanging="420"/>
      </w:pPr>
      <w:rPr>
        <w:rFonts w:ascii="Wingdings" w:hAnsi="Wingdings" w:hint="default"/>
      </w:rPr>
    </w:lvl>
    <w:lvl w:ilvl="1" w:tplc="04090003" w:tentative="1">
      <w:start w:val="1"/>
      <w:numFmt w:val="bullet"/>
      <w:lvlText w:val=""/>
      <w:lvlJc w:val="left"/>
      <w:pPr>
        <w:ind w:left="1308" w:hanging="420"/>
      </w:pPr>
      <w:rPr>
        <w:rFonts w:ascii="Wingdings" w:hAnsi="Wingdings" w:hint="default"/>
      </w:rPr>
    </w:lvl>
    <w:lvl w:ilvl="2" w:tplc="04090005"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3" w:tentative="1">
      <w:start w:val="1"/>
      <w:numFmt w:val="bullet"/>
      <w:lvlText w:val=""/>
      <w:lvlJc w:val="left"/>
      <w:pPr>
        <w:ind w:left="2568" w:hanging="420"/>
      </w:pPr>
      <w:rPr>
        <w:rFonts w:ascii="Wingdings" w:hAnsi="Wingdings" w:hint="default"/>
      </w:rPr>
    </w:lvl>
    <w:lvl w:ilvl="5" w:tplc="04090005"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3" w:tentative="1">
      <w:start w:val="1"/>
      <w:numFmt w:val="bullet"/>
      <w:lvlText w:val=""/>
      <w:lvlJc w:val="left"/>
      <w:pPr>
        <w:ind w:left="3828" w:hanging="420"/>
      </w:pPr>
      <w:rPr>
        <w:rFonts w:ascii="Wingdings" w:hAnsi="Wingdings" w:hint="default"/>
      </w:rPr>
    </w:lvl>
    <w:lvl w:ilvl="8" w:tplc="04090005" w:tentative="1">
      <w:start w:val="1"/>
      <w:numFmt w:val="bullet"/>
      <w:lvlText w:val=""/>
      <w:lvlJc w:val="left"/>
      <w:pPr>
        <w:ind w:left="424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6D2"/>
    <w:rsid w:val="0001153F"/>
    <w:rsid w:val="00015559"/>
    <w:rsid w:val="000162FB"/>
    <w:rsid w:val="000300BA"/>
    <w:rsid w:val="0003171D"/>
    <w:rsid w:val="000377FA"/>
    <w:rsid w:val="000514F9"/>
    <w:rsid w:val="00075BA2"/>
    <w:rsid w:val="0008262B"/>
    <w:rsid w:val="000A270E"/>
    <w:rsid w:val="000C1EBF"/>
    <w:rsid w:val="000D5160"/>
    <w:rsid w:val="000D59A8"/>
    <w:rsid w:val="000D6D02"/>
    <w:rsid w:val="000E5928"/>
    <w:rsid w:val="001014F7"/>
    <w:rsid w:val="00102ACC"/>
    <w:rsid w:val="001044FC"/>
    <w:rsid w:val="00115DE0"/>
    <w:rsid w:val="00125EB5"/>
    <w:rsid w:val="00140047"/>
    <w:rsid w:val="00141A30"/>
    <w:rsid w:val="0014235B"/>
    <w:rsid w:val="001430F0"/>
    <w:rsid w:val="001449C0"/>
    <w:rsid w:val="00163205"/>
    <w:rsid w:val="00167B35"/>
    <w:rsid w:val="00184711"/>
    <w:rsid w:val="00190F6C"/>
    <w:rsid w:val="001937C0"/>
    <w:rsid w:val="001A6D99"/>
    <w:rsid w:val="001A6F91"/>
    <w:rsid w:val="001C428D"/>
    <w:rsid w:val="001F698F"/>
    <w:rsid w:val="002101B8"/>
    <w:rsid w:val="00224130"/>
    <w:rsid w:val="00243988"/>
    <w:rsid w:val="002442A3"/>
    <w:rsid w:val="0024599F"/>
    <w:rsid w:val="002470D3"/>
    <w:rsid w:val="00251C73"/>
    <w:rsid w:val="002555CC"/>
    <w:rsid w:val="0025726D"/>
    <w:rsid w:val="0025795B"/>
    <w:rsid w:val="00266464"/>
    <w:rsid w:val="0027220C"/>
    <w:rsid w:val="002808AB"/>
    <w:rsid w:val="00284CD2"/>
    <w:rsid w:val="002B3167"/>
    <w:rsid w:val="002B5713"/>
    <w:rsid w:val="002B7CCB"/>
    <w:rsid w:val="002C240A"/>
    <w:rsid w:val="002C39CC"/>
    <w:rsid w:val="002C71E7"/>
    <w:rsid w:val="002D1811"/>
    <w:rsid w:val="002D2369"/>
    <w:rsid w:val="002D31A6"/>
    <w:rsid w:val="002E2C40"/>
    <w:rsid w:val="002F4E9F"/>
    <w:rsid w:val="002F74DC"/>
    <w:rsid w:val="00306640"/>
    <w:rsid w:val="00324EB8"/>
    <w:rsid w:val="00344D7A"/>
    <w:rsid w:val="00352CB6"/>
    <w:rsid w:val="0037324C"/>
    <w:rsid w:val="00373349"/>
    <w:rsid w:val="003870CC"/>
    <w:rsid w:val="003A5140"/>
    <w:rsid w:val="003B5345"/>
    <w:rsid w:val="003C607D"/>
    <w:rsid w:val="003D0C3B"/>
    <w:rsid w:val="003D3FFF"/>
    <w:rsid w:val="003E355B"/>
    <w:rsid w:val="003F0F90"/>
    <w:rsid w:val="0041720E"/>
    <w:rsid w:val="00420759"/>
    <w:rsid w:val="0042410C"/>
    <w:rsid w:val="004253C3"/>
    <w:rsid w:val="004502F4"/>
    <w:rsid w:val="00477B80"/>
    <w:rsid w:val="00496E8A"/>
    <w:rsid w:val="004C27B9"/>
    <w:rsid w:val="004C3DB4"/>
    <w:rsid w:val="004D2AD6"/>
    <w:rsid w:val="004D3EE0"/>
    <w:rsid w:val="004E363D"/>
    <w:rsid w:val="004F1ED6"/>
    <w:rsid w:val="004F1F15"/>
    <w:rsid w:val="00515147"/>
    <w:rsid w:val="005222E0"/>
    <w:rsid w:val="005254C0"/>
    <w:rsid w:val="0054311D"/>
    <w:rsid w:val="00557945"/>
    <w:rsid w:val="005712CB"/>
    <w:rsid w:val="00572F3A"/>
    <w:rsid w:val="00577CBB"/>
    <w:rsid w:val="00580E39"/>
    <w:rsid w:val="005960C6"/>
    <w:rsid w:val="005B4F18"/>
    <w:rsid w:val="005C164C"/>
    <w:rsid w:val="005C2489"/>
    <w:rsid w:val="005C3668"/>
    <w:rsid w:val="005D4ACB"/>
    <w:rsid w:val="005D5EDA"/>
    <w:rsid w:val="005D7D5C"/>
    <w:rsid w:val="00615D49"/>
    <w:rsid w:val="006161FD"/>
    <w:rsid w:val="00626EA4"/>
    <w:rsid w:val="00633AA4"/>
    <w:rsid w:val="006412D7"/>
    <w:rsid w:val="00644BB3"/>
    <w:rsid w:val="0064554E"/>
    <w:rsid w:val="00647B9B"/>
    <w:rsid w:val="0065319B"/>
    <w:rsid w:val="00662769"/>
    <w:rsid w:val="00683AED"/>
    <w:rsid w:val="0069424B"/>
    <w:rsid w:val="00695D72"/>
    <w:rsid w:val="006B0CA9"/>
    <w:rsid w:val="006B29CA"/>
    <w:rsid w:val="006B2B65"/>
    <w:rsid w:val="006F1843"/>
    <w:rsid w:val="007001F0"/>
    <w:rsid w:val="007014FC"/>
    <w:rsid w:val="00746C9C"/>
    <w:rsid w:val="0074787C"/>
    <w:rsid w:val="007564B5"/>
    <w:rsid w:val="00766EEB"/>
    <w:rsid w:val="007720E7"/>
    <w:rsid w:val="00772A33"/>
    <w:rsid w:val="0078609E"/>
    <w:rsid w:val="007C7BAF"/>
    <w:rsid w:val="007E1307"/>
    <w:rsid w:val="00802A0A"/>
    <w:rsid w:val="00824AB0"/>
    <w:rsid w:val="00850A23"/>
    <w:rsid w:val="00887DA0"/>
    <w:rsid w:val="00893296"/>
    <w:rsid w:val="008935D4"/>
    <w:rsid w:val="008A7C84"/>
    <w:rsid w:val="008B43ED"/>
    <w:rsid w:val="008B70C3"/>
    <w:rsid w:val="008E57CC"/>
    <w:rsid w:val="008F5155"/>
    <w:rsid w:val="008F6AB5"/>
    <w:rsid w:val="00933FA5"/>
    <w:rsid w:val="00934104"/>
    <w:rsid w:val="00941DB9"/>
    <w:rsid w:val="009426D2"/>
    <w:rsid w:val="00955A3F"/>
    <w:rsid w:val="00960430"/>
    <w:rsid w:val="00967AA4"/>
    <w:rsid w:val="00967AB1"/>
    <w:rsid w:val="009A0A80"/>
    <w:rsid w:val="009A6076"/>
    <w:rsid w:val="009B06C3"/>
    <w:rsid w:val="009C5FBD"/>
    <w:rsid w:val="009D3DC1"/>
    <w:rsid w:val="009E1FA0"/>
    <w:rsid w:val="009E3014"/>
    <w:rsid w:val="00A05A16"/>
    <w:rsid w:val="00A164B2"/>
    <w:rsid w:val="00A267F9"/>
    <w:rsid w:val="00A716DB"/>
    <w:rsid w:val="00A779EF"/>
    <w:rsid w:val="00A842DF"/>
    <w:rsid w:val="00A874E9"/>
    <w:rsid w:val="00AA10D4"/>
    <w:rsid w:val="00AA706B"/>
    <w:rsid w:val="00AB2664"/>
    <w:rsid w:val="00AC6C75"/>
    <w:rsid w:val="00AC7ABF"/>
    <w:rsid w:val="00AD0003"/>
    <w:rsid w:val="00AE0A2F"/>
    <w:rsid w:val="00AF77C2"/>
    <w:rsid w:val="00B03668"/>
    <w:rsid w:val="00B0458B"/>
    <w:rsid w:val="00B07E79"/>
    <w:rsid w:val="00B14B21"/>
    <w:rsid w:val="00B27494"/>
    <w:rsid w:val="00B31A8D"/>
    <w:rsid w:val="00B40F43"/>
    <w:rsid w:val="00B52013"/>
    <w:rsid w:val="00B630EF"/>
    <w:rsid w:val="00B84FE2"/>
    <w:rsid w:val="00B87AB6"/>
    <w:rsid w:val="00BA0830"/>
    <w:rsid w:val="00BB18C4"/>
    <w:rsid w:val="00BB19E1"/>
    <w:rsid w:val="00BB5C59"/>
    <w:rsid w:val="00BB5F62"/>
    <w:rsid w:val="00BC7D27"/>
    <w:rsid w:val="00BF27C8"/>
    <w:rsid w:val="00BF68F7"/>
    <w:rsid w:val="00C01D90"/>
    <w:rsid w:val="00C14435"/>
    <w:rsid w:val="00C17BF9"/>
    <w:rsid w:val="00C62BAA"/>
    <w:rsid w:val="00C6792D"/>
    <w:rsid w:val="00C71DAA"/>
    <w:rsid w:val="00C77455"/>
    <w:rsid w:val="00C84E9B"/>
    <w:rsid w:val="00CA1004"/>
    <w:rsid w:val="00CA1B31"/>
    <w:rsid w:val="00CB5591"/>
    <w:rsid w:val="00CC65AD"/>
    <w:rsid w:val="00CD2A4D"/>
    <w:rsid w:val="00CD3AF2"/>
    <w:rsid w:val="00CD5891"/>
    <w:rsid w:val="00CD6EAB"/>
    <w:rsid w:val="00CE5040"/>
    <w:rsid w:val="00CF11B4"/>
    <w:rsid w:val="00CF2676"/>
    <w:rsid w:val="00CF42BE"/>
    <w:rsid w:val="00D04B79"/>
    <w:rsid w:val="00D04CBB"/>
    <w:rsid w:val="00D05A7F"/>
    <w:rsid w:val="00D21B8D"/>
    <w:rsid w:val="00D22E52"/>
    <w:rsid w:val="00D24359"/>
    <w:rsid w:val="00D243CA"/>
    <w:rsid w:val="00D26D15"/>
    <w:rsid w:val="00D45281"/>
    <w:rsid w:val="00D53DC4"/>
    <w:rsid w:val="00D86A2F"/>
    <w:rsid w:val="00D909E7"/>
    <w:rsid w:val="00D90BC6"/>
    <w:rsid w:val="00DC0288"/>
    <w:rsid w:val="00DD4A3F"/>
    <w:rsid w:val="00DE24B3"/>
    <w:rsid w:val="00DF0671"/>
    <w:rsid w:val="00E003D0"/>
    <w:rsid w:val="00E025CD"/>
    <w:rsid w:val="00E05034"/>
    <w:rsid w:val="00E12FDC"/>
    <w:rsid w:val="00E146CD"/>
    <w:rsid w:val="00E220DE"/>
    <w:rsid w:val="00E53559"/>
    <w:rsid w:val="00E74755"/>
    <w:rsid w:val="00E77D37"/>
    <w:rsid w:val="00E91AB7"/>
    <w:rsid w:val="00E9529E"/>
    <w:rsid w:val="00E9673B"/>
    <w:rsid w:val="00E96761"/>
    <w:rsid w:val="00E96F5F"/>
    <w:rsid w:val="00EA6444"/>
    <w:rsid w:val="00EB7FBA"/>
    <w:rsid w:val="00EE742C"/>
    <w:rsid w:val="00EF0B9E"/>
    <w:rsid w:val="00EF67AA"/>
    <w:rsid w:val="00F03FA2"/>
    <w:rsid w:val="00F076C1"/>
    <w:rsid w:val="00F11687"/>
    <w:rsid w:val="00F168FB"/>
    <w:rsid w:val="00F21312"/>
    <w:rsid w:val="00F21F0B"/>
    <w:rsid w:val="00F23D77"/>
    <w:rsid w:val="00F241FB"/>
    <w:rsid w:val="00F41BFC"/>
    <w:rsid w:val="00F43502"/>
    <w:rsid w:val="00F43561"/>
    <w:rsid w:val="00F4381B"/>
    <w:rsid w:val="00F47C57"/>
    <w:rsid w:val="00F577F5"/>
    <w:rsid w:val="00F57DFF"/>
    <w:rsid w:val="00F642E6"/>
    <w:rsid w:val="00F74C92"/>
    <w:rsid w:val="00F7601B"/>
    <w:rsid w:val="00F77E63"/>
    <w:rsid w:val="00F9708E"/>
    <w:rsid w:val="00FA5496"/>
    <w:rsid w:val="00FA5FD5"/>
    <w:rsid w:val="00FB56C5"/>
    <w:rsid w:val="00FB79DD"/>
    <w:rsid w:val="00FC145B"/>
    <w:rsid w:val="00FC69BC"/>
    <w:rsid w:val="00FD4C8F"/>
    <w:rsid w:val="00FE4FBE"/>
    <w:rsid w:val="00FE5ACA"/>
    <w:rsid w:val="00FF4216"/>
    <w:rsid w:val="00FF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3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3167"/>
    <w:rPr>
      <w:sz w:val="18"/>
      <w:szCs w:val="18"/>
    </w:rPr>
  </w:style>
  <w:style w:type="paragraph" w:styleId="a4">
    <w:name w:val="footer"/>
    <w:basedOn w:val="a"/>
    <w:link w:val="Char0"/>
    <w:uiPriority w:val="99"/>
    <w:unhideWhenUsed/>
    <w:rsid w:val="002B3167"/>
    <w:pPr>
      <w:tabs>
        <w:tab w:val="center" w:pos="4153"/>
        <w:tab w:val="right" w:pos="8306"/>
      </w:tabs>
      <w:snapToGrid w:val="0"/>
      <w:jc w:val="left"/>
    </w:pPr>
    <w:rPr>
      <w:sz w:val="18"/>
      <w:szCs w:val="18"/>
    </w:rPr>
  </w:style>
  <w:style w:type="character" w:customStyle="1" w:styleId="Char0">
    <w:name w:val="页脚 Char"/>
    <w:basedOn w:val="a0"/>
    <w:link w:val="a4"/>
    <w:uiPriority w:val="99"/>
    <w:rsid w:val="002B3167"/>
    <w:rPr>
      <w:sz w:val="18"/>
      <w:szCs w:val="18"/>
    </w:rPr>
  </w:style>
  <w:style w:type="paragraph" w:styleId="a5">
    <w:name w:val="List Paragraph"/>
    <w:basedOn w:val="a"/>
    <w:uiPriority w:val="34"/>
    <w:qFormat/>
    <w:rsid w:val="002B3167"/>
    <w:pPr>
      <w:ind w:firstLineChars="200" w:firstLine="420"/>
    </w:pPr>
  </w:style>
  <w:style w:type="paragraph" w:styleId="a6">
    <w:name w:val="Balloon Text"/>
    <w:basedOn w:val="a"/>
    <w:link w:val="Char1"/>
    <w:uiPriority w:val="99"/>
    <w:semiHidden/>
    <w:unhideWhenUsed/>
    <w:rsid w:val="00F577F5"/>
    <w:rPr>
      <w:sz w:val="18"/>
      <w:szCs w:val="18"/>
    </w:rPr>
  </w:style>
  <w:style w:type="character" w:customStyle="1" w:styleId="Char1">
    <w:name w:val="批注框文本 Char"/>
    <w:basedOn w:val="a0"/>
    <w:link w:val="a6"/>
    <w:uiPriority w:val="99"/>
    <w:semiHidden/>
    <w:rsid w:val="00F577F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3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3167"/>
    <w:rPr>
      <w:sz w:val="18"/>
      <w:szCs w:val="18"/>
    </w:rPr>
  </w:style>
  <w:style w:type="paragraph" w:styleId="a4">
    <w:name w:val="footer"/>
    <w:basedOn w:val="a"/>
    <w:link w:val="Char0"/>
    <w:uiPriority w:val="99"/>
    <w:unhideWhenUsed/>
    <w:rsid w:val="002B3167"/>
    <w:pPr>
      <w:tabs>
        <w:tab w:val="center" w:pos="4153"/>
        <w:tab w:val="right" w:pos="8306"/>
      </w:tabs>
      <w:snapToGrid w:val="0"/>
      <w:jc w:val="left"/>
    </w:pPr>
    <w:rPr>
      <w:sz w:val="18"/>
      <w:szCs w:val="18"/>
    </w:rPr>
  </w:style>
  <w:style w:type="character" w:customStyle="1" w:styleId="Char0">
    <w:name w:val="页脚 Char"/>
    <w:basedOn w:val="a0"/>
    <w:link w:val="a4"/>
    <w:uiPriority w:val="99"/>
    <w:rsid w:val="002B3167"/>
    <w:rPr>
      <w:sz w:val="18"/>
      <w:szCs w:val="18"/>
    </w:rPr>
  </w:style>
  <w:style w:type="paragraph" w:styleId="a5">
    <w:name w:val="List Paragraph"/>
    <w:basedOn w:val="a"/>
    <w:uiPriority w:val="34"/>
    <w:qFormat/>
    <w:rsid w:val="002B3167"/>
    <w:pPr>
      <w:ind w:firstLineChars="200" w:firstLine="420"/>
    </w:pPr>
  </w:style>
  <w:style w:type="paragraph" w:styleId="a6">
    <w:name w:val="Balloon Text"/>
    <w:basedOn w:val="a"/>
    <w:link w:val="Char1"/>
    <w:uiPriority w:val="99"/>
    <w:semiHidden/>
    <w:unhideWhenUsed/>
    <w:rsid w:val="00F577F5"/>
    <w:rPr>
      <w:sz w:val="18"/>
      <w:szCs w:val="18"/>
    </w:rPr>
  </w:style>
  <w:style w:type="character" w:customStyle="1" w:styleId="Char1">
    <w:name w:val="批注框文本 Char"/>
    <w:basedOn w:val="a0"/>
    <w:link w:val="a6"/>
    <w:uiPriority w:val="99"/>
    <w:semiHidden/>
    <w:rsid w:val="00F577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2</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68</cp:revision>
  <cp:lastPrinted>2021-04-13T03:20:00Z</cp:lastPrinted>
  <dcterms:created xsi:type="dcterms:W3CDTF">2020-01-21T06:36:00Z</dcterms:created>
  <dcterms:modified xsi:type="dcterms:W3CDTF">2022-05-12T09:11:00Z</dcterms:modified>
</cp:coreProperties>
</file>