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2688F" w14:textId="149FF292" w:rsidR="004B27CB" w:rsidRPr="000D2A2F" w:rsidRDefault="0056619B">
      <w:pPr>
        <w:rPr>
          <w:rFonts w:asciiTheme="majorEastAsia" w:eastAsiaTheme="majorEastAsia" w:hAnsiTheme="majorEastAsia"/>
          <w:sz w:val="24"/>
          <w:szCs w:val="24"/>
        </w:rPr>
      </w:pPr>
      <w:r w:rsidRPr="000D2A2F">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0D2A2F">
            <w:rPr>
              <w:rFonts w:asciiTheme="majorEastAsia" w:eastAsiaTheme="majorEastAsia" w:hAnsiTheme="majorEastAsia" w:hint="eastAsia"/>
              <w:sz w:val="24"/>
              <w:szCs w:val="24"/>
            </w:rPr>
            <w:t>600200</w:t>
          </w:r>
        </w:sdtContent>
      </w:sdt>
      <w:r w:rsidRPr="000D2A2F">
        <w:rPr>
          <w:rFonts w:asciiTheme="majorEastAsia" w:eastAsiaTheme="majorEastAsia" w:hAnsiTheme="majorEastAsia" w:hint="eastAsia"/>
          <w:sz w:val="24"/>
          <w:szCs w:val="24"/>
        </w:rPr>
        <w:t xml:space="preserve">   </w:t>
      </w:r>
      <w:r w:rsidRPr="000D2A2F">
        <w:rPr>
          <w:rFonts w:asciiTheme="majorEastAsia" w:eastAsiaTheme="majorEastAsia" w:hAnsiTheme="majorEastAsia"/>
          <w:sz w:val="24"/>
          <w:szCs w:val="24"/>
        </w:rPr>
        <w:t xml:space="preserve">  </w:t>
      </w:r>
      <w:r w:rsidR="000D2A2F">
        <w:rPr>
          <w:rFonts w:asciiTheme="majorEastAsia" w:eastAsiaTheme="majorEastAsia" w:hAnsiTheme="majorEastAsia" w:hint="eastAsia"/>
          <w:sz w:val="24"/>
          <w:szCs w:val="24"/>
        </w:rPr>
        <w:t xml:space="preserve">   </w:t>
      </w:r>
      <w:r w:rsidRPr="000D2A2F">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0D2A2F">
            <w:rPr>
              <w:rFonts w:asciiTheme="majorEastAsia" w:eastAsiaTheme="majorEastAsia" w:hAnsiTheme="majorEastAsia" w:hint="eastAsia"/>
              <w:sz w:val="24"/>
              <w:szCs w:val="24"/>
            </w:rPr>
            <w:t>江苏吴中</w:t>
          </w:r>
        </w:sdtContent>
      </w:sdt>
      <w:r w:rsidRPr="000D2A2F">
        <w:rPr>
          <w:rFonts w:asciiTheme="majorEastAsia" w:eastAsiaTheme="majorEastAsia" w:hAnsiTheme="majorEastAsia" w:hint="eastAsia"/>
          <w:sz w:val="24"/>
          <w:szCs w:val="24"/>
        </w:rPr>
        <w:t xml:space="preserve">  </w:t>
      </w:r>
      <w:r w:rsidR="000D2A2F">
        <w:rPr>
          <w:rFonts w:asciiTheme="majorEastAsia" w:eastAsiaTheme="majorEastAsia" w:hAnsiTheme="majorEastAsia" w:hint="eastAsia"/>
          <w:sz w:val="24"/>
          <w:szCs w:val="24"/>
        </w:rPr>
        <w:t xml:space="preserve"> </w:t>
      </w:r>
      <w:r w:rsidRPr="000D2A2F">
        <w:rPr>
          <w:rFonts w:asciiTheme="majorEastAsia" w:eastAsiaTheme="majorEastAsia" w:hAnsiTheme="majorEastAsia" w:hint="eastAsia"/>
          <w:sz w:val="24"/>
          <w:szCs w:val="24"/>
        </w:rPr>
        <w:t xml:space="preserve"> </w:t>
      </w:r>
      <w:r w:rsidR="000D2A2F">
        <w:rPr>
          <w:rFonts w:asciiTheme="majorEastAsia" w:eastAsiaTheme="majorEastAsia" w:hAnsiTheme="majorEastAsia" w:hint="eastAsia"/>
          <w:sz w:val="24"/>
          <w:szCs w:val="24"/>
        </w:rPr>
        <w:t xml:space="preserve">  </w:t>
      </w:r>
      <w:r w:rsidRPr="000D2A2F">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00806143">
            <w:rPr>
              <w:rFonts w:asciiTheme="majorEastAsia" w:eastAsiaTheme="majorEastAsia" w:hAnsiTheme="majorEastAsia" w:hint="eastAsia"/>
              <w:sz w:val="24"/>
              <w:szCs w:val="24"/>
            </w:rPr>
            <w:t>临</w:t>
          </w:r>
          <w:r w:rsidRPr="000D2A2F">
            <w:rPr>
              <w:rFonts w:asciiTheme="majorEastAsia" w:eastAsiaTheme="majorEastAsia" w:hAnsiTheme="majorEastAsia" w:hint="eastAsia"/>
              <w:sz w:val="24"/>
              <w:szCs w:val="24"/>
            </w:rPr>
            <w:t>2020</w:t>
          </w:r>
          <w:r w:rsidRPr="00140298">
            <w:rPr>
              <w:rFonts w:asciiTheme="majorEastAsia" w:eastAsiaTheme="majorEastAsia" w:hAnsiTheme="majorEastAsia" w:hint="eastAsia"/>
              <w:sz w:val="24"/>
              <w:szCs w:val="24"/>
            </w:rPr>
            <w:t>-</w:t>
          </w:r>
          <w:r w:rsidR="000D2A2F" w:rsidRPr="00140298">
            <w:rPr>
              <w:rFonts w:asciiTheme="majorEastAsia" w:eastAsiaTheme="majorEastAsia" w:hAnsiTheme="majorEastAsia" w:hint="eastAsia"/>
              <w:sz w:val="24"/>
              <w:szCs w:val="24"/>
            </w:rPr>
            <w:t>056</w:t>
          </w:r>
        </w:sdtContent>
      </w:sdt>
    </w:p>
    <w:sdt>
      <w:sdtPr>
        <w:alias w:val=""/>
        <w:tag w:val="_GBC_de6e6343542648f0a190afa64874564f"/>
        <w:id w:val="27626831"/>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b/>
              <w:color w:val="FF0000"/>
              <w:sz w:val="32"/>
              <w:szCs w:val="32"/>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439220A6" w14:textId="77777777" w:rsidR="00047890" w:rsidRPr="000D2A2F" w:rsidRDefault="0056619B" w:rsidP="000D2A2F">
              <w:pPr>
                <w:spacing w:before="240"/>
                <w:jc w:val="center"/>
                <w:rPr>
                  <w:rFonts w:ascii="黑体" w:eastAsia="黑体" w:hAnsi="黑体"/>
                  <w:b/>
                  <w:color w:val="FF0000"/>
                  <w:sz w:val="32"/>
                  <w:szCs w:val="32"/>
                </w:rPr>
              </w:pPr>
              <w:r w:rsidRPr="000D2A2F">
                <w:rPr>
                  <w:rFonts w:ascii="黑体" w:eastAsia="黑体" w:hAnsi="黑体"/>
                  <w:b/>
                  <w:color w:val="FF0000"/>
                  <w:sz w:val="32"/>
                  <w:szCs w:val="32"/>
                </w:rPr>
                <w:t>江苏吴中实业股份有限公司</w:t>
              </w:r>
            </w:p>
          </w:sdtContent>
        </w:sdt>
        <w:p w14:paraId="57FB4CF5" w14:textId="77777777" w:rsidR="004B27CB" w:rsidRPr="000D2A2F" w:rsidRDefault="00EA44CE" w:rsidP="00047890">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0D2A2F" w:rsidRPr="000D2A2F">
                <w:rPr>
                  <w:rFonts w:ascii="黑体" w:eastAsia="黑体" w:hAnsi="黑体" w:hint="eastAsia"/>
                  <w:b/>
                  <w:color w:val="FF0000"/>
                  <w:sz w:val="32"/>
                  <w:szCs w:val="32"/>
                  <w:shd w:val="solid" w:color="FFFFFF" w:fill="auto"/>
                </w:rPr>
                <w:t>2020</w:t>
              </w:r>
            </w:sdtContent>
          </w:sdt>
          <w:r w:rsidR="0056619B" w:rsidRPr="000D2A2F">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0D2A2F" w:rsidRPr="000D2A2F">
                <w:rPr>
                  <w:rFonts w:ascii="黑体" w:eastAsia="黑体" w:hAnsi="黑体" w:hint="eastAsia"/>
                  <w:b/>
                  <w:color w:val="FF0000"/>
                  <w:sz w:val="32"/>
                  <w:szCs w:val="32"/>
                  <w:shd w:val="solid" w:color="FFFFFF" w:fill="auto"/>
                </w:rPr>
                <w:t>二</w:t>
              </w:r>
            </w:sdtContent>
          </w:sdt>
          <w:r w:rsidR="0056619B" w:rsidRPr="000D2A2F">
            <w:rPr>
              <w:rFonts w:ascii="黑体" w:eastAsia="黑体" w:hAnsi="黑体" w:hint="eastAsia"/>
              <w:b/>
              <w:color w:val="FF0000"/>
              <w:sz w:val="32"/>
              <w:szCs w:val="32"/>
              <w:shd w:val="solid" w:color="FFFFFF" w:fill="auto"/>
            </w:rPr>
            <w:t>次临时股东大会决议公告</w:t>
          </w:r>
        </w:p>
      </w:sdtContent>
    </w:sdt>
    <w:p w14:paraId="5EC425DF" w14:textId="77777777" w:rsidR="004B27CB" w:rsidRDefault="004B27CB">
      <w:pPr>
        <w:jc w:val="center"/>
        <w:rPr>
          <w:rFonts w:asciiTheme="majorEastAsia" w:eastAsiaTheme="majorEastAsia" w:hAnsiTheme="majorEastAsia"/>
          <w:b/>
          <w:color w:val="FF0000"/>
          <w:sz w:val="36"/>
          <w:szCs w:val="36"/>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cs="Times New Roman" w:hint="eastAsia"/>
            <w:b/>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4B27CB" w:rsidRPr="000D2A2F" w14:paraId="308AC2A3" w14:textId="77777777" w:rsidTr="000D2A2F">
            <w:tc>
              <w:tcPr>
                <w:tcW w:w="8522" w:type="dxa"/>
              </w:tcPr>
              <w:p w14:paraId="25EDD82B" w14:textId="77777777" w:rsidR="004B27CB" w:rsidRPr="000D2A2F" w:rsidRDefault="0056619B" w:rsidP="000D2A2F">
                <w:pPr>
                  <w:autoSpaceDE w:val="0"/>
                  <w:autoSpaceDN w:val="0"/>
                  <w:adjustRightInd w:val="0"/>
                  <w:snapToGrid w:val="0"/>
                  <w:spacing w:line="360" w:lineRule="auto"/>
                  <w:ind w:firstLineChars="200" w:firstLine="482"/>
                  <w:rPr>
                    <w:rFonts w:asciiTheme="minorEastAsia" w:hAnsiTheme="minorEastAsia"/>
                    <w:b/>
                    <w:sz w:val="24"/>
                  </w:rPr>
                </w:pPr>
                <w:r w:rsidRPr="000D2A2F">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本公司董事会及全体董事保证本公告内容不存在任何虚假记载、误导性陈述或者重大遗漏，并对其内容的真实性、准确性和完整性承担个别及连带责任。</w:t>
                </w:r>
              </w:p>
            </w:tc>
          </w:tr>
        </w:sdtContent>
      </w:sdt>
    </w:tbl>
    <w:p w14:paraId="5659B8F6" w14:textId="77777777" w:rsidR="004B27CB" w:rsidRDefault="0056619B" w:rsidP="000D2A2F">
      <w:pPr>
        <w:pStyle w:val="1"/>
        <w:keepNext w:val="0"/>
        <w:keepLines w:val="0"/>
        <w:spacing w:line="360" w:lineRule="auto"/>
        <w:rPr>
          <w:sz w:val="24"/>
          <w:szCs w:val="24"/>
        </w:rPr>
      </w:pPr>
      <w:r>
        <w:rPr>
          <w:rFonts w:hint="eastAsia"/>
          <w:sz w:val="24"/>
          <w:szCs w:val="24"/>
        </w:rPr>
        <w:t>重要内容提示：</w:t>
      </w:r>
    </w:p>
    <w:p w14:paraId="4B1995BA" w14:textId="77777777" w:rsidR="004B27CB" w:rsidRDefault="0056619B" w:rsidP="000D2A2F">
      <w:pPr>
        <w:pStyle w:val="a5"/>
        <w:numPr>
          <w:ilvl w:val="0"/>
          <w:numId w:val="4"/>
        </w:numPr>
        <w:spacing w:line="360"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F91CAAD" w14:textId="77777777" w:rsidR="004B27CB" w:rsidRDefault="0056619B" w:rsidP="000D2A2F">
      <w:pPr>
        <w:pStyle w:val="1"/>
        <w:keepNext w:val="0"/>
        <w:keepLines w:val="0"/>
        <w:numPr>
          <w:ilvl w:val="0"/>
          <w:numId w:val="3"/>
        </w:numPr>
        <w:spacing w:line="360" w:lineRule="auto"/>
        <w:rPr>
          <w:sz w:val="24"/>
          <w:szCs w:val="24"/>
        </w:rPr>
      </w:pPr>
      <w:r>
        <w:rPr>
          <w:rFonts w:hint="eastAsia"/>
          <w:sz w:val="24"/>
          <w:szCs w:val="24"/>
        </w:rPr>
        <w:t>会议召开和出席情况</w:t>
      </w:r>
    </w:p>
    <w:p w14:paraId="07191AFB" w14:textId="77777777" w:rsidR="004B27CB" w:rsidRDefault="0056619B" w:rsidP="000D2A2F">
      <w:pPr>
        <w:pStyle w:val="2"/>
        <w:keepNext w:val="0"/>
        <w:keepLines w:val="0"/>
        <w:numPr>
          <w:ilvl w:val="0"/>
          <w:numId w:val="5"/>
        </w:numPr>
        <w:spacing w:line="360"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0-09-14T00:00:00Z">
            <w:dateFormat w:val="yyyy'年'M'月'd'日'"/>
            <w:lid w:val="zh-CN"/>
            <w:storeMappedDataAs w:val="dateTime"/>
            <w:calendar w:val="gregorian"/>
          </w:date>
        </w:sdtPr>
        <w:sdtEndPr/>
        <w:sdtContent>
          <w:r w:rsidR="000D2A2F">
            <w:rPr>
              <w:rFonts w:asciiTheme="minorEastAsia" w:eastAsiaTheme="minorEastAsia" w:hAnsiTheme="minorEastAsia" w:hint="eastAsia"/>
              <w:b w:val="0"/>
              <w:sz w:val="24"/>
              <w:szCs w:val="24"/>
            </w:rPr>
            <w:t>2020年9月14日</w:t>
          </w:r>
        </w:sdtContent>
      </w:sdt>
    </w:p>
    <w:p w14:paraId="692CB146" w14:textId="77777777" w:rsidR="004B27CB" w:rsidRDefault="0056619B" w:rsidP="000D2A2F">
      <w:pPr>
        <w:pStyle w:val="2"/>
        <w:keepNext w:val="0"/>
        <w:keepLines w:val="0"/>
        <w:numPr>
          <w:ilvl w:val="0"/>
          <w:numId w:val="5"/>
        </w:numPr>
        <w:spacing w:line="360"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0D2A2F" w:rsidRPr="000D2A2F">
            <w:rPr>
              <w:rFonts w:asciiTheme="majorEastAsia" w:hAnsiTheme="majorEastAsia" w:hint="eastAsia"/>
              <w:b w:val="0"/>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7299BD11" w14:textId="77777777" w:rsidR="004B27CB" w:rsidRDefault="0056619B" w:rsidP="000D2A2F">
          <w:pPr>
            <w:pStyle w:val="2"/>
            <w:keepNext w:val="0"/>
            <w:keepLines w:val="0"/>
            <w:numPr>
              <w:ilvl w:val="0"/>
              <w:numId w:val="5"/>
            </w:numPr>
            <w:spacing w:line="360"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4B27CB" w14:paraId="0010EBF0"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0EF731EF" w14:textId="77777777" w:rsidR="004B27CB" w:rsidRDefault="0056619B">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14:paraId="3C4361EF" w14:textId="77777777" w:rsidR="004B27CB" w:rsidRDefault="00126D62">
                    <w:pPr>
                      <w:spacing w:line="600" w:lineRule="exact"/>
                      <w:jc w:val="right"/>
                      <w:rPr>
                        <w:rFonts w:ascii="宋体"/>
                        <w:color w:val="000000"/>
                        <w:sz w:val="24"/>
                      </w:rPr>
                    </w:pPr>
                    <w:r>
                      <w:rPr>
                        <w:rFonts w:ascii="宋体" w:hint="eastAsia"/>
                        <w:color w:val="000000"/>
                        <w:sz w:val="24"/>
                      </w:rPr>
                      <w:t>9</w:t>
                    </w:r>
                  </w:p>
                </w:tc>
              </w:sdtContent>
            </w:sdt>
          </w:tr>
          <w:tr w:rsidR="004B27CB" w14:paraId="309A7B1E"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24380F0F" w14:textId="77777777" w:rsidR="004B27CB" w:rsidRDefault="0056619B">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14:paraId="15A6871F" w14:textId="77777777" w:rsidR="004B27CB" w:rsidRDefault="00126D62">
                    <w:pPr>
                      <w:spacing w:line="600" w:lineRule="exact"/>
                      <w:jc w:val="right"/>
                      <w:rPr>
                        <w:rFonts w:ascii="宋体"/>
                        <w:color w:val="000000"/>
                        <w:sz w:val="24"/>
                      </w:rPr>
                    </w:pPr>
                    <w:r w:rsidRPr="00126D62">
                      <w:rPr>
                        <w:rFonts w:ascii="宋体"/>
                        <w:color w:val="000000"/>
                        <w:sz w:val="24"/>
                      </w:rPr>
                      <w:t>124,699,751</w:t>
                    </w:r>
                  </w:p>
                </w:tc>
              </w:sdtContent>
            </w:sdt>
          </w:tr>
          <w:tr w:rsidR="004B27CB" w14:paraId="7CE5958D" w14:textId="77777777" w:rsidTr="006455DB">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3171F2FC" w14:textId="77777777" w:rsidR="004B27CB" w:rsidRDefault="0056619B">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center"/>
                  </w:tcPr>
                  <w:p w14:paraId="7B837327" w14:textId="77777777" w:rsidR="004B27CB" w:rsidRDefault="00126D62" w:rsidP="00126D62">
                    <w:pPr>
                      <w:spacing w:line="600" w:lineRule="exact"/>
                      <w:jc w:val="right"/>
                      <w:rPr>
                        <w:rFonts w:ascii="宋体"/>
                        <w:color w:val="000000"/>
                        <w:sz w:val="24"/>
                      </w:rPr>
                    </w:pPr>
                    <w:r>
                      <w:rPr>
                        <w:rFonts w:ascii="宋体" w:hint="eastAsia"/>
                        <w:color w:val="000000"/>
                        <w:sz w:val="24"/>
                      </w:rPr>
                      <w:t>17.70</w:t>
                    </w:r>
                  </w:p>
                </w:tc>
              </w:sdtContent>
            </w:sdt>
          </w:tr>
        </w:tbl>
      </w:sdtContent>
    </w:sdt>
    <w:p w14:paraId="0EA74221" w14:textId="77777777" w:rsidR="004B27CB" w:rsidRDefault="004B27CB"/>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41A0A1DD" w14:textId="77777777" w:rsidR="004B27CB" w:rsidRDefault="0056619B" w:rsidP="000D2A2F">
          <w:pPr>
            <w:pStyle w:val="2"/>
            <w:keepNext w:val="0"/>
            <w:keepLines w:val="0"/>
            <w:numPr>
              <w:ilvl w:val="0"/>
              <w:numId w:val="5"/>
            </w:numPr>
            <w:spacing w:line="360" w:lineRule="auto"/>
            <w:rPr>
              <w:b w:val="0"/>
              <w:sz w:val="24"/>
              <w:szCs w:val="24"/>
            </w:rPr>
          </w:pPr>
          <w:r>
            <w:rPr>
              <w:rFonts w:hint="eastAsia"/>
              <w:b w:val="0"/>
              <w:sz w:val="24"/>
              <w:szCs w:val="24"/>
            </w:rPr>
            <w:t>表决方式是否符合《公司法》及《公司章程》的规定，大会主持情况等。</w:t>
          </w:r>
        </w:p>
        <w:p w14:paraId="4A6E65C3" w14:textId="77777777" w:rsidR="004B27CB" w:rsidRDefault="00EA44CE" w:rsidP="000D2A2F">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0D2A2F" w:rsidRPr="000D2A2F">
                <w:rPr>
                  <w:rFonts w:asciiTheme="minorEastAsia" w:hAnsiTheme="minorEastAsia" w:hint="eastAsia"/>
                  <w:sz w:val="24"/>
                  <w:szCs w:val="24"/>
                </w:rPr>
                <w:t>本次股东大会由公司董事会召集，会议由董事长钱群山先生主持。会议采用现场投票和网络投票相结合的表决方式进行表决。会议的召开和表决程序符合《公司法》及《公司章程》的规定，会议合法有效。</w:t>
              </w:r>
            </w:sdtContent>
          </w:sdt>
        </w:p>
      </w:sdtContent>
    </w:sdt>
    <w:p w14:paraId="0842D8D0" w14:textId="77777777" w:rsidR="004B27CB" w:rsidRDefault="0056619B" w:rsidP="00B0232D">
      <w:pPr>
        <w:pStyle w:val="2"/>
        <w:keepNext w:val="0"/>
        <w:keepLines w:val="0"/>
        <w:numPr>
          <w:ilvl w:val="0"/>
          <w:numId w:val="5"/>
        </w:numPr>
        <w:spacing w:line="360" w:lineRule="auto"/>
        <w:rPr>
          <w:b w:val="0"/>
          <w:sz w:val="24"/>
          <w:szCs w:val="24"/>
        </w:rPr>
      </w:pPr>
      <w:r>
        <w:rPr>
          <w:rFonts w:hint="eastAsia"/>
          <w:b w:val="0"/>
          <w:sz w:val="24"/>
          <w:szCs w:val="24"/>
        </w:rPr>
        <w:lastRenderedPageBreak/>
        <w:t>公司董事、监事和董事会秘书的出席情况</w:t>
      </w:r>
    </w:p>
    <w:p w14:paraId="0784576B" w14:textId="77777777" w:rsidR="004B27CB" w:rsidRDefault="0056619B" w:rsidP="001658A8">
      <w:pPr>
        <w:pStyle w:val="a5"/>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B0232D">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1658A8">
            <w:rPr>
              <w:rFonts w:ascii="宋体" w:hAnsi="宋体" w:hint="eastAsia"/>
              <w:color w:val="000000"/>
              <w:sz w:val="24"/>
              <w:szCs w:val="24"/>
            </w:rPr>
            <w:t>4</w:t>
          </w:r>
        </w:sdtContent>
      </w:sdt>
      <w:r>
        <w:rPr>
          <w:rFonts w:ascii="宋体" w:hAnsi="宋体" w:hint="eastAsia"/>
          <w:color w:val="000000"/>
          <w:sz w:val="24"/>
          <w:szCs w:val="24"/>
        </w:rPr>
        <w:t>人，</w:t>
      </w:r>
      <w:r w:rsidR="001658A8">
        <w:rPr>
          <w:rFonts w:ascii="宋体" w:hAnsi="宋体" w:hint="eastAsia"/>
          <w:color w:val="000000"/>
          <w:sz w:val="24"/>
          <w:szCs w:val="24"/>
        </w:rPr>
        <w:t>董事钱群英女士、蒋中先生、陈颐女士，独立董事张旭先生、高坚强先生因工作原因</w:t>
      </w:r>
      <w:r w:rsidR="001658A8" w:rsidRPr="001658A8">
        <w:rPr>
          <w:rFonts w:ascii="宋体" w:hAnsi="宋体" w:hint="eastAsia"/>
          <w:color w:val="000000"/>
          <w:sz w:val="24"/>
          <w:szCs w:val="24"/>
        </w:rPr>
        <w:t>未能出席本次会议</w:t>
      </w:r>
      <w:r>
        <w:rPr>
          <w:rFonts w:ascii="宋体" w:hAnsi="宋体" w:hint="eastAsia"/>
          <w:color w:val="000000"/>
          <w:sz w:val="24"/>
          <w:szCs w:val="24"/>
        </w:rPr>
        <w:t>；</w:t>
      </w:r>
    </w:p>
    <w:p w14:paraId="7B1A4BA8" w14:textId="77777777" w:rsidR="004B27CB" w:rsidRDefault="0056619B" w:rsidP="00B0232D">
      <w:pPr>
        <w:pStyle w:val="a5"/>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B0232D">
            <w:rPr>
              <w:rFonts w:ascii="宋体" w:hAnsi="宋体" w:hint="eastAsia"/>
              <w:color w:val="000000"/>
              <w:sz w:val="24"/>
              <w:szCs w:val="24"/>
            </w:rPr>
            <w:t>4</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1658A8">
            <w:rPr>
              <w:rFonts w:ascii="宋体" w:hAnsi="宋体" w:hint="eastAsia"/>
              <w:color w:val="000000"/>
              <w:sz w:val="24"/>
              <w:szCs w:val="24"/>
            </w:rPr>
            <w:t>4</w:t>
          </w:r>
        </w:sdtContent>
      </w:sdt>
      <w:r>
        <w:rPr>
          <w:rFonts w:ascii="宋体" w:hAnsi="宋体" w:hint="eastAsia"/>
          <w:color w:val="000000"/>
          <w:sz w:val="24"/>
          <w:szCs w:val="24"/>
        </w:rPr>
        <w:t>人；</w:t>
      </w:r>
    </w:p>
    <w:p w14:paraId="3AD5572E" w14:textId="77777777" w:rsidR="004B27CB" w:rsidRDefault="00B0232D" w:rsidP="00B0232D">
      <w:pPr>
        <w:pStyle w:val="a5"/>
        <w:numPr>
          <w:ilvl w:val="0"/>
          <w:numId w:val="8"/>
        </w:numPr>
        <w:spacing w:line="360" w:lineRule="auto"/>
        <w:ind w:firstLineChars="0"/>
        <w:rPr>
          <w:rFonts w:ascii="宋体" w:hAnsi="宋体"/>
          <w:color w:val="000000"/>
          <w:sz w:val="24"/>
          <w:szCs w:val="24"/>
        </w:rPr>
      </w:pPr>
      <w:r w:rsidRPr="00B0232D">
        <w:rPr>
          <w:rFonts w:ascii="宋体" w:hAnsi="宋体" w:hint="eastAsia"/>
          <w:color w:val="000000"/>
          <w:sz w:val="24"/>
          <w:szCs w:val="24"/>
        </w:rPr>
        <w:t>公司董事会秘书出席了本次会</w:t>
      </w:r>
      <w:r w:rsidRPr="001658A8">
        <w:rPr>
          <w:rFonts w:ascii="宋体" w:hAnsi="宋体" w:hint="eastAsia"/>
          <w:color w:val="000000"/>
          <w:sz w:val="24"/>
          <w:szCs w:val="24"/>
        </w:rPr>
        <w:t>议；公司全体高级管理人员</w:t>
      </w:r>
      <w:r w:rsidRPr="00B0232D">
        <w:rPr>
          <w:rFonts w:ascii="宋体" w:hAnsi="宋体" w:hint="eastAsia"/>
          <w:color w:val="000000"/>
          <w:sz w:val="24"/>
          <w:szCs w:val="24"/>
        </w:rPr>
        <w:t>列席了本次会议</w:t>
      </w:r>
      <w:r w:rsidR="0056619B">
        <w:rPr>
          <w:rFonts w:ascii="宋体" w:hAnsi="宋体" w:hint="eastAsia"/>
          <w:color w:val="000000"/>
          <w:sz w:val="24"/>
          <w:szCs w:val="24"/>
        </w:rPr>
        <w:t>。</w:t>
      </w:r>
    </w:p>
    <w:p w14:paraId="257E4FF6" w14:textId="77777777" w:rsidR="004B27CB" w:rsidRDefault="0056619B" w:rsidP="008F1492">
      <w:pPr>
        <w:pStyle w:val="1"/>
        <w:keepNext w:val="0"/>
        <w:keepLines w:val="0"/>
        <w:numPr>
          <w:ilvl w:val="0"/>
          <w:numId w:val="3"/>
        </w:numPr>
        <w:spacing w:line="276" w:lineRule="auto"/>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79CE5872" w14:textId="77777777" w:rsidR="004B27CB" w:rsidRDefault="0056619B" w:rsidP="008F1492">
          <w:pPr>
            <w:pStyle w:val="2"/>
            <w:keepNext w:val="0"/>
            <w:keepLines w:val="0"/>
            <w:numPr>
              <w:ilvl w:val="0"/>
              <w:numId w:val="7"/>
            </w:numPr>
            <w:spacing w:line="276"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7C240393" w14:textId="77777777" w:rsidR="004B27CB" w:rsidRDefault="0056619B" w:rsidP="00B0232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B0232D" w:rsidRPr="00B0232D">
                <w:rPr>
                  <w:rFonts w:hint="eastAsia"/>
                  <w:b w:val="0"/>
                  <w:sz w:val="24"/>
                  <w:szCs w:val="24"/>
                </w:rPr>
                <w:t>江苏吴中实业股份有限公司关于全资子公司江苏吴中医药集团有限公司签署《非住宅类房屋拆迁补偿协议》的议案</w:t>
              </w:r>
            </w:sdtContent>
          </w:sdt>
        </w:p>
        <w:p w14:paraId="0CAA097A" w14:textId="77777777" w:rsidR="004B27CB" w:rsidRDefault="0056619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B0232D">
                <w:rPr>
                  <w:rFonts w:hint="eastAsia"/>
                  <w:sz w:val="24"/>
                  <w:szCs w:val="24"/>
                </w:rPr>
                <w:t>通过</w:t>
              </w:r>
            </w:sdtContent>
          </w:sdt>
        </w:p>
        <w:p w14:paraId="723A5686" w14:textId="77777777" w:rsidR="004B27CB" w:rsidRDefault="004B27CB">
          <w:pPr>
            <w:ind w:firstLineChars="150" w:firstLine="360"/>
            <w:rPr>
              <w:sz w:val="24"/>
              <w:szCs w:val="24"/>
            </w:rPr>
          </w:pPr>
        </w:p>
        <w:p w14:paraId="43163E47" w14:textId="77777777" w:rsidR="004B27CB" w:rsidRDefault="0056619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126D62" w:rsidRPr="00B0232D" w14:paraId="4FA6C8F6" w14:textId="77777777" w:rsidTr="0038098F">
            <w:trPr>
              <w:trHeight w:val="300"/>
            </w:trPr>
            <w:sdt>
              <w:sdtPr>
                <w:rPr>
                  <w:rFonts w:ascii="宋体" w:hAnsi="宋体" w:hint="eastAsia"/>
                  <w:color w:val="000000"/>
                  <w:szCs w:val="21"/>
                </w:rPr>
                <w:tag w:val="_PLD_26d51279eaba4b5b80959bbb9958e7fe"/>
                <w:id w:val="1791157416"/>
                <w:lock w:val="sdtLocked"/>
              </w:sdtPr>
              <w:sdtEndPr/>
              <w:sdtContent>
                <w:tc>
                  <w:tcPr>
                    <w:tcW w:w="1783" w:type="dxa"/>
                    <w:vMerge w:val="restart"/>
                    <w:vAlign w:val="center"/>
                  </w:tcPr>
                  <w:p w14:paraId="475FFD57" w14:textId="77777777" w:rsidR="00126D62" w:rsidRPr="00B0232D" w:rsidRDefault="00126D62" w:rsidP="0038098F">
                    <w:pPr>
                      <w:jc w:val="center"/>
                      <w:rPr>
                        <w:rFonts w:ascii="宋体"/>
                        <w:color w:val="000000"/>
                        <w:szCs w:val="21"/>
                      </w:rPr>
                    </w:pPr>
                    <w:r w:rsidRPr="00B0232D">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779366946"/>
                <w:lock w:val="sdtLocked"/>
              </w:sdtPr>
              <w:sdtEndPr/>
              <w:sdtContent>
                <w:tc>
                  <w:tcPr>
                    <w:tcW w:w="2537" w:type="dxa"/>
                    <w:gridSpan w:val="2"/>
                  </w:tcPr>
                  <w:p w14:paraId="4886BA63" w14:textId="77777777" w:rsidR="00126D62" w:rsidRPr="00B0232D" w:rsidRDefault="00126D62" w:rsidP="0038098F">
                    <w:pPr>
                      <w:jc w:val="center"/>
                      <w:rPr>
                        <w:rFonts w:ascii="宋体"/>
                        <w:color w:val="000000"/>
                        <w:szCs w:val="21"/>
                      </w:rPr>
                    </w:pPr>
                    <w:r w:rsidRPr="00B0232D">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315993904"/>
                <w:lock w:val="sdtLocked"/>
              </w:sdtPr>
              <w:sdtEndPr/>
              <w:sdtContent>
                <w:tc>
                  <w:tcPr>
                    <w:tcW w:w="2098" w:type="dxa"/>
                    <w:gridSpan w:val="2"/>
                  </w:tcPr>
                  <w:p w14:paraId="73A94240" w14:textId="77777777" w:rsidR="00126D62" w:rsidRPr="00B0232D" w:rsidRDefault="00126D62" w:rsidP="0038098F">
                    <w:pPr>
                      <w:jc w:val="center"/>
                      <w:rPr>
                        <w:rFonts w:ascii="宋体"/>
                        <w:color w:val="000000"/>
                        <w:szCs w:val="21"/>
                      </w:rPr>
                    </w:pPr>
                    <w:r w:rsidRPr="00B0232D">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564612303"/>
                <w:lock w:val="sdtLocked"/>
              </w:sdtPr>
              <w:sdtEndPr/>
              <w:sdtContent>
                <w:tc>
                  <w:tcPr>
                    <w:tcW w:w="2099" w:type="dxa"/>
                    <w:gridSpan w:val="2"/>
                  </w:tcPr>
                  <w:p w14:paraId="3F5F8CBB" w14:textId="77777777" w:rsidR="00126D62" w:rsidRPr="00B0232D" w:rsidRDefault="00126D62" w:rsidP="0038098F">
                    <w:pPr>
                      <w:jc w:val="center"/>
                      <w:rPr>
                        <w:rFonts w:ascii="宋体"/>
                        <w:color w:val="000000"/>
                        <w:szCs w:val="21"/>
                      </w:rPr>
                    </w:pPr>
                    <w:r w:rsidRPr="00B0232D">
                      <w:rPr>
                        <w:rFonts w:ascii="宋体" w:hAnsi="宋体" w:hint="eastAsia"/>
                        <w:color w:val="000000"/>
                        <w:szCs w:val="21"/>
                      </w:rPr>
                      <w:t>弃权</w:t>
                    </w:r>
                  </w:p>
                </w:tc>
              </w:sdtContent>
            </w:sdt>
          </w:tr>
          <w:tr w:rsidR="00126D62" w:rsidRPr="00B0232D" w14:paraId="39563892" w14:textId="77777777" w:rsidTr="0038098F">
            <w:trPr>
              <w:trHeight w:val="300"/>
            </w:trPr>
            <w:tc>
              <w:tcPr>
                <w:tcW w:w="1783" w:type="dxa"/>
                <w:vMerge/>
              </w:tcPr>
              <w:p w14:paraId="4C7855D7" w14:textId="77777777" w:rsidR="00126D62" w:rsidRPr="00B0232D" w:rsidRDefault="00126D62" w:rsidP="0038098F">
                <w:pPr>
                  <w:jc w:val="center"/>
                  <w:rPr>
                    <w:rFonts w:ascii="宋体"/>
                    <w:color w:val="000000"/>
                    <w:szCs w:val="21"/>
                  </w:rPr>
                </w:pPr>
              </w:p>
            </w:tc>
            <w:sdt>
              <w:sdtPr>
                <w:rPr>
                  <w:rFonts w:ascii="宋体" w:hAnsi="宋体" w:hint="eastAsia"/>
                  <w:color w:val="000000"/>
                  <w:szCs w:val="21"/>
                </w:rPr>
                <w:tag w:val="_PLD_f18f77e155d94d2d8a28bfcaf05f83a3"/>
                <w:id w:val="107544043"/>
                <w:lock w:val="sdtLocked"/>
              </w:sdtPr>
              <w:sdtEndPr/>
              <w:sdtContent>
                <w:tc>
                  <w:tcPr>
                    <w:tcW w:w="1558" w:type="dxa"/>
                  </w:tcPr>
                  <w:p w14:paraId="3F81F618" w14:textId="77777777" w:rsidR="00126D62" w:rsidRPr="00B0232D" w:rsidRDefault="00126D62" w:rsidP="0038098F">
                    <w:pPr>
                      <w:jc w:val="center"/>
                      <w:rPr>
                        <w:rFonts w:ascii="宋体"/>
                        <w:color w:val="000000"/>
                        <w:szCs w:val="21"/>
                      </w:rPr>
                    </w:pPr>
                    <w:r w:rsidRPr="00B0232D">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2105061009"/>
                <w:lock w:val="sdtLocked"/>
              </w:sdtPr>
              <w:sdtEndPr/>
              <w:sdtContent>
                <w:tc>
                  <w:tcPr>
                    <w:tcW w:w="979" w:type="dxa"/>
                  </w:tcPr>
                  <w:p w14:paraId="77CABA27" w14:textId="77777777" w:rsidR="00126D62" w:rsidRPr="00B0232D" w:rsidRDefault="00126D62" w:rsidP="0038098F">
                    <w:pPr>
                      <w:jc w:val="center"/>
                      <w:rPr>
                        <w:rFonts w:ascii="宋体"/>
                        <w:color w:val="000000"/>
                        <w:szCs w:val="21"/>
                      </w:rPr>
                    </w:pPr>
                    <w:r w:rsidRPr="00B0232D">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391152780"/>
                <w:lock w:val="sdtLocked"/>
              </w:sdtPr>
              <w:sdtEndPr/>
              <w:sdtContent>
                <w:tc>
                  <w:tcPr>
                    <w:tcW w:w="1120" w:type="dxa"/>
                  </w:tcPr>
                  <w:p w14:paraId="3754564A" w14:textId="77777777" w:rsidR="00126D62" w:rsidRPr="00B0232D" w:rsidRDefault="00126D62" w:rsidP="0038098F">
                    <w:pPr>
                      <w:jc w:val="center"/>
                      <w:rPr>
                        <w:rFonts w:ascii="宋体"/>
                        <w:color w:val="000000"/>
                        <w:szCs w:val="21"/>
                      </w:rPr>
                    </w:pPr>
                    <w:r w:rsidRPr="00B0232D">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264537671"/>
                <w:lock w:val="sdtLocked"/>
              </w:sdtPr>
              <w:sdtEndPr/>
              <w:sdtContent>
                <w:tc>
                  <w:tcPr>
                    <w:tcW w:w="978" w:type="dxa"/>
                  </w:tcPr>
                  <w:p w14:paraId="397F32EB" w14:textId="77777777" w:rsidR="00126D62" w:rsidRPr="00B0232D" w:rsidRDefault="00126D62" w:rsidP="0038098F">
                    <w:pPr>
                      <w:jc w:val="center"/>
                      <w:rPr>
                        <w:rFonts w:ascii="宋体"/>
                        <w:color w:val="000000"/>
                        <w:szCs w:val="21"/>
                      </w:rPr>
                    </w:pPr>
                    <w:r w:rsidRPr="00B0232D">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237785859"/>
                <w:lock w:val="sdtLocked"/>
              </w:sdtPr>
              <w:sdtEndPr/>
              <w:sdtContent>
                <w:tc>
                  <w:tcPr>
                    <w:tcW w:w="1121" w:type="dxa"/>
                  </w:tcPr>
                  <w:p w14:paraId="5FD139A3" w14:textId="77777777" w:rsidR="00126D62" w:rsidRPr="00B0232D" w:rsidRDefault="00126D62" w:rsidP="0038098F">
                    <w:pPr>
                      <w:jc w:val="center"/>
                      <w:rPr>
                        <w:rFonts w:ascii="宋体"/>
                        <w:color w:val="000000"/>
                        <w:szCs w:val="21"/>
                      </w:rPr>
                    </w:pPr>
                    <w:r w:rsidRPr="00B0232D">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816222678"/>
                <w:lock w:val="sdtLocked"/>
              </w:sdtPr>
              <w:sdtEndPr/>
              <w:sdtContent>
                <w:tc>
                  <w:tcPr>
                    <w:tcW w:w="978" w:type="dxa"/>
                  </w:tcPr>
                  <w:p w14:paraId="789CFB00" w14:textId="77777777" w:rsidR="00126D62" w:rsidRPr="00B0232D" w:rsidRDefault="00126D62" w:rsidP="0038098F">
                    <w:pPr>
                      <w:jc w:val="center"/>
                      <w:rPr>
                        <w:rFonts w:ascii="宋体"/>
                        <w:color w:val="000000"/>
                        <w:szCs w:val="21"/>
                      </w:rPr>
                    </w:pPr>
                    <w:r w:rsidRPr="00B0232D">
                      <w:rPr>
                        <w:rFonts w:ascii="宋体" w:hAnsi="宋体" w:hint="eastAsia"/>
                        <w:color w:val="000000"/>
                        <w:szCs w:val="21"/>
                      </w:rPr>
                      <w:t>比例（%）</w:t>
                    </w:r>
                  </w:p>
                </w:tc>
              </w:sdtContent>
            </w:sdt>
          </w:tr>
          <w:tr w:rsidR="00126D62" w:rsidRPr="00B0232D" w14:paraId="4F8288DB" w14:textId="77777777" w:rsidTr="0038098F">
            <w:tc>
              <w:tcPr>
                <w:tcW w:w="1783" w:type="dxa"/>
              </w:tcPr>
              <w:p w14:paraId="3BC4FF66" w14:textId="77777777" w:rsidR="00126D62" w:rsidRPr="00B0232D" w:rsidRDefault="00EA44CE" w:rsidP="0038098F">
                <w:pPr>
                  <w:jc w:val="center"/>
                  <w:rPr>
                    <w:rFonts w:ascii="宋体"/>
                    <w:color w:val="000000"/>
                    <w:szCs w:val="21"/>
                  </w:rPr>
                </w:pPr>
                <w:sdt>
                  <w:sdtPr>
                    <w:rPr>
                      <w:rFonts w:ascii="宋体" w:hAnsi="宋体"/>
                      <w:color w:val="000000"/>
                      <w:szCs w:val="21"/>
                    </w:rPr>
                    <w:tag w:val="_PLD_30aa643aaec4457b9ff8daf82682de9e"/>
                    <w:id w:val="1933309037"/>
                    <w:lock w:val="sdtLocked"/>
                  </w:sdtPr>
                  <w:sdtEndPr>
                    <w:rPr>
                      <w:rFonts w:hint="eastAsia"/>
                    </w:rPr>
                  </w:sdtEndPr>
                  <w:sdtContent>
                    <w:r w:rsidR="00126D62" w:rsidRPr="00B0232D">
                      <w:rPr>
                        <w:rFonts w:ascii="宋体" w:hAnsi="宋体"/>
                        <w:color w:val="000000"/>
                        <w:szCs w:val="21"/>
                      </w:rPr>
                      <w:t>A</w:t>
                    </w:r>
                    <w:r w:rsidR="00126D62" w:rsidRPr="00B0232D">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593737810"/>
                <w:lock w:val="sdtLocked"/>
                <w:text/>
              </w:sdtPr>
              <w:sdtEndPr/>
              <w:sdtContent>
                <w:tc>
                  <w:tcPr>
                    <w:tcW w:w="1558" w:type="dxa"/>
                  </w:tcPr>
                  <w:p w14:paraId="0F86B50A" w14:textId="77777777" w:rsidR="00126D62" w:rsidRPr="00B0232D" w:rsidRDefault="00126D62" w:rsidP="0038098F">
                    <w:pPr>
                      <w:jc w:val="right"/>
                      <w:rPr>
                        <w:rFonts w:ascii="宋体"/>
                        <w:szCs w:val="21"/>
                      </w:rPr>
                    </w:pPr>
                    <w:r w:rsidRPr="00B0232D">
                      <w:rPr>
                        <w:rFonts w:ascii="宋体"/>
                        <w:szCs w:val="21"/>
                      </w:rPr>
                      <w:t>124,699,751</w:t>
                    </w:r>
                  </w:p>
                </w:tc>
              </w:sdtContent>
            </w:sdt>
            <w:sdt>
              <w:sdtPr>
                <w:rPr>
                  <w:rFonts w:ascii="宋体"/>
                  <w:szCs w:val="21"/>
                </w:rPr>
                <w:alias w:val="非累积投票议案表决情况_A股同意比例"/>
                <w:tag w:val="_GBC_baa01c35de4c4da5999507b346370a05"/>
                <w:id w:val="-299076778"/>
                <w:lock w:val="sdtLocked"/>
              </w:sdtPr>
              <w:sdtEndPr/>
              <w:sdtContent>
                <w:tc>
                  <w:tcPr>
                    <w:tcW w:w="979" w:type="dxa"/>
                  </w:tcPr>
                  <w:p w14:paraId="3DDBF0F6" w14:textId="77777777" w:rsidR="00126D62" w:rsidRPr="00B0232D" w:rsidRDefault="00126D62" w:rsidP="0038098F">
                    <w:pPr>
                      <w:jc w:val="right"/>
                      <w:rPr>
                        <w:rFonts w:ascii="宋体"/>
                        <w:szCs w:val="21"/>
                      </w:rPr>
                    </w:pPr>
                    <w:r w:rsidRPr="00B0232D">
                      <w:rPr>
                        <w:rFonts w:ascii="宋体"/>
                        <w:szCs w:val="21"/>
                      </w:rPr>
                      <w:t>100.0000</w:t>
                    </w:r>
                  </w:p>
                </w:tc>
              </w:sdtContent>
            </w:sdt>
            <w:sdt>
              <w:sdtPr>
                <w:rPr>
                  <w:rFonts w:ascii="宋体"/>
                  <w:szCs w:val="21"/>
                </w:rPr>
                <w:alias w:val="非累积投票议案表决情况_A股反对票数"/>
                <w:tag w:val="_GBC_aeddc7b9df07427a8287a3319656953b"/>
                <w:id w:val="-126560593"/>
                <w:lock w:val="sdtLocked"/>
              </w:sdtPr>
              <w:sdtEndPr/>
              <w:sdtContent>
                <w:tc>
                  <w:tcPr>
                    <w:tcW w:w="1120" w:type="dxa"/>
                  </w:tcPr>
                  <w:p w14:paraId="39B7ED47" w14:textId="77777777" w:rsidR="00126D62" w:rsidRPr="00B0232D" w:rsidRDefault="00126D62" w:rsidP="0038098F">
                    <w:pPr>
                      <w:jc w:val="right"/>
                      <w:rPr>
                        <w:rFonts w:ascii="宋体"/>
                        <w:szCs w:val="21"/>
                      </w:rPr>
                    </w:pPr>
                    <w:r w:rsidRPr="00B0232D">
                      <w:rPr>
                        <w:rFonts w:ascii="宋体"/>
                        <w:szCs w:val="21"/>
                      </w:rPr>
                      <w:t>0</w:t>
                    </w:r>
                  </w:p>
                </w:tc>
              </w:sdtContent>
            </w:sdt>
            <w:sdt>
              <w:sdtPr>
                <w:rPr>
                  <w:rFonts w:ascii="宋体"/>
                  <w:szCs w:val="21"/>
                </w:rPr>
                <w:alias w:val="非累积投票议案表决情况_A股反对比例"/>
                <w:tag w:val="_GBC_2fbfff06037f464baa9501f7aaaeeca4"/>
                <w:id w:val="1508401472"/>
                <w:lock w:val="sdtLocked"/>
              </w:sdtPr>
              <w:sdtEndPr/>
              <w:sdtContent>
                <w:tc>
                  <w:tcPr>
                    <w:tcW w:w="978" w:type="dxa"/>
                  </w:tcPr>
                  <w:p w14:paraId="60168373" w14:textId="77777777" w:rsidR="00126D62" w:rsidRPr="00B0232D" w:rsidRDefault="00126D62" w:rsidP="0038098F">
                    <w:pPr>
                      <w:jc w:val="right"/>
                      <w:rPr>
                        <w:rFonts w:ascii="宋体"/>
                        <w:szCs w:val="21"/>
                      </w:rPr>
                    </w:pPr>
                    <w:r w:rsidRPr="00B0232D">
                      <w:rPr>
                        <w:rFonts w:ascii="宋体"/>
                        <w:szCs w:val="21"/>
                      </w:rPr>
                      <w:t>0.0000</w:t>
                    </w:r>
                  </w:p>
                </w:tc>
              </w:sdtContent>
            </w:sdt>
            <w:sdt>
              <w:sdtPr>
                <w:rPr>
                  <w:rFonts w:ascii="宋体"/>
                  <w:szCs w:val="21"/>
                </w:rPr>
                <w:alias w:val="非累积投票议案表决情况_A股弃权票数"/>
                <w:tag w:val="_GBC_311dad2ae32a4a41b5f70fe48cb445b5"/>
                <w:id w:val="802736038"/>
                <w:lock w:val="sdtLocked"/>
              </w:sdtPr>
              <w:sdtEndPr/>
              <w:sdtContent>
                <w:tc>
                  <w:tcPr>
                    <w:tcW w:w="1121" w:type="dxa"/>
                  </w:tcPr>
                  <w:p w14:paraId="5ABDB7A1" w14:textId="77777777" w:rsidR="00126D62" w:rsidRPr="00B0232D" w:rsidRDefault="00126D62" w:rsidP="0038098F">
                    <w:pPr>
                      <w:jc w:val="right"/>
                      <w:rPr>
                        <w:rFonts w:ascii="宋体"/>
                        <w:szCs w:val="21"/>
                      </w:rPr>
                    </w:pPr>
                    <w:r w:rsidRPr="00B0232D">
                      <w:rPr>
                        <w:rFonts w:ascii="宋体"/>
                        <w:szCs w:val="21"/>
                      </w:rPr>
                      <w:t>0</w:t>
                    </w:r>
                  </w:p>
                </w:tc>
              </w:sdtContent>
            </w:sdt>
            <w:sdt>
              <w:sdtPr>
                <w:rPr>
                  <w:rFonts w:ascii="宋体"/>
                  <w:szCs w:val="21"/>
                </w:rPr>
                <w:alias w:val="非累积投票议案表决情况_A股弃权比例"/>
                <w:tag w:val="_GBC_3723b88f133b472497fbb1e22ce723a0"/>
                <w:id w:val="-2062626799"/>
                <w:lock w:val="sdtLocked"/>
              </w:sdtPr>
              <w:sdtEndPr/>
              <w:sdtContent>
                <w:tc>
                  <w:tcPr>
                    <w:tcW w:w="978" w:type="dxa"/>
                  </w:tcPr>
                  <w:p w14:paraId="3B3A880F" w14:textId="77777777" w:rsidR="00126D62" w:rsidRPr="00B0232D" w:rsidRDefault="00126D62" w:rsidP="0038098F">
                    <w:pPr>
                      <w:jc w:val="right"/>
                      <w:rPr>
                        <w:rFonts w:ascii="宋体"/>
                        <w:szCs w:val="21"/>
                      </w:rPr>
                    </w:pPr>
                    <w:r w:rsidRPr="00B0232D">
                      <w:rPr>
                        <w:rFonts w:ascii="宋体"/>
                        <w:szCs w:val="21"/>
                      </w:rPr>
                      <w:t>0.0000</w:t>
                    </w:r>
                  </w:p>
                </w:tc>
              </w:sdtContent>
            </w:sdt>
          </w:tr>
        </w:tbl>
        <w:p w14:paraId="5DC9187E" w14:textId="77777777" w:rsidR="004B27CB" w:rsidRDefault="00EA44CE"/>
      </w:sdtContent>
    </w:sdt>
    <w:sdt>
      <w:sdtPr>
        <w:rPr>
          <w:b w:val="0"/>
          <w:bCs w:val="0"/>
          <w:sz w:val="21"/>
          <w:szCs w:val="22"/>
        </w:rPr>
        <w:alias w:val="模块:非累积投票议案"/>
        <w:tag w:val="_SEC_fd138d262d644e50920ea2bdb258ac70"/>
        <w:id w:val="275224884"/>
        <w:lock w:val="sdtLocked"/>
      </w:sdtPr>
      <w:sdtEndPr/>
      <w:sdtContent>
        <w:p w14:paraId="06BD78F0" w14:textId="77777777" w:rsidR="00B0232D" w:rsidRDefault="00B0232D" w:rsidP="00B0232D">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47001441"/>
              <w:lock w:val="sdtLocked"/>
              <w:text/>
            </w:sdtPr>
            <w:sdtEndPr/>
            <w:sdtContent>
              <w:r w:rsidRPr="00B0232D">
                <w:rPr>
                  <w:rFonts w:hint="eastAsia"/>
                  <w:b w:val="0"/>
                  <w:sz w:val="24"/>
                  <w:szCs w:val="24"/>
                </w:rPr>
                <w:t>江苏吴中实业股份有限公司关于选举第九届监事会部分监事的议案</w:t>
              </w:r>
            </w:sdtContent>
          </w:sdt>
        </w:p>
        <w:p w14:paraId="2DD53687" w14:textId="77777777" w:rsidR="00B0232D" w:rsidRDefault="00B0232D" w:rsidP="00B0232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64448941"/>
              <w:lock w:val="sdtLocked"/>
              <w:comboBox>
                <w:listItem w:displayText="通过" w:value="通过"/>
                <w:listItem w:displayText="不通过" w:value="不通过"/>
              </w:comboBox>
            </w:sdtPr>
            <w:sdtEndPr/>
            <w:sdtContent>
              <w:r>
                <w:rPr>
                  <w:rFonts w:hint="eastAsia"/>
                  <w:sz w:val="24"/>
                  <w:szCs w:val="24"/>
                </w:rPr>
                <w:t>通过</w:t>
              </w:r>
            </w:sdtContent>
          </w:sdt>
        </w:p>
        <w:p w14:paraId="67999A61" w14:textId="77777777" w:rsidR="00B0232D" w:rsidRDefault="00B0232D" w:rsidP="00B0232D">
          <w:pPr>
            <w:ind w:firstLineChars="150" w:firstLine="360"/>
            <w:rPr>
              <w:sz w:val="24"/>
              <w:szCs w:val="24"/>
            </w:rPr>
          </w:pPr>
        </w:p>
        <w:p w14:paraId="0AC46411" w14:textId="77777777" w:rsidR="00B0232D" w:rsidRDefault="00B0232D" w:rsidP="00B0232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126D62" w:rsidRPr="00B0232D" w14:paraId="7B15ADCE" w14:textId="77777777" w:rsidTr="002C4E19">
            <w:trPr>
              <w:trHeight w:val="300"/>
            </w:trPr>
            <w:sdt>
              <w:sdtPr>
                <w:rPr>
                  <w:rFonts w:ascii="宋体" w:hAnsi="宋体" w:hint="eastAsia"/>
                  <w:color w:val="000000"/>
                  <w:szCs w:val="21"/>
                </w:rPr>
                <w:tag w:val="_PLD_26d51279eaba4b5b80959bbb9958e7fe"/>
                <w:id w:val="1582478738"/>
                <w:lock w:val="sdtLocked"/>
              </w:sdtPr>
              <w:sdtEndPr/>
              <w:sdtContent>
                <w:tc>
                  <w:tcPr>
                    <w:tcW w:w="1783" w:type="dxa"/>
                    <w:vMerge w:val="restart"/>
                    <w:vAlign w:val="center"/>
                  </w:tcPr>
                  <w:p w14:paraId="2B3F9813" w14:textId="77777777" w:rsidR="00126D62" w:rsidRPr="00B0232D" w:rsidRDefault="00126D62" w:rsidP="002C4E19">
                    <w:pPr>
                      <w:jc w:val="center"/>
                      <w:rPr>
                        <w:rFonts w:ascii="宋体"/>
                        <w:color w:val="000000"/>
                        <w:szCs w:val="21"/>
                      </w:rPr>
                    </w:pPr>
                    <w:r w:rsidRPr="00B0232D">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40059172"/>
                <w:lock w:val="sdtLocked"/>
              </w:sdtPr>
              <w:sdtEndPr/>
              <w:sdtContent>
                <w:tc>
                  <w:tcPr>
                    <w:tcW w:w="2537" w:type="dxa"/>
                    <w:gridSpan w:val="2"/>
                  </w:tcPr>
                  <w:p w14:paraId="41B9D7B6" w14:textId="77777777" w:rsidR="00126D62" w:rsidRPr="00B0232D" w:rsidRDefault="00126D62" w:rsidP="002C4E19">
                    <w:pPr>
                      <w:jc w:val="center"/>
                      <w:rPr>
                        <w:rFonts w:ascii="宋体"/>
                        <w:color w:val="000000"/>
                        <w:szCs w:val="21"/>
                      </w:rPr>
                    </w:pPr>
                    <w:r w:rsidRPr="00B0232D">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606623063"/>
                <w:lock w:val="sdtLocked"/>
              </w:sdtPr>
              <w:sdtEndPr/>
              <w:sdtContent>
                <w:tc>
                  <w:tcPr>
                    <w:tcW w:w="2098" w:type="dxa"/>
                    <w:gridSpan w:val="2"/>
                  </w:tcPr>
                  <w:p w14:paraId="11952D8C" w14:textId="77777777" w:rsidR="00126D62" w:rsidRPr="00B0232D" w:rsidRDefault="00126D62" w:rsidP="002C4E19">
                    <w:pPr>
                      <w:jc w:val="center"/>
                      <w:rPr>
                        <w:rFonts w:ascii="宋体"/>
                        <w:color w:val="000000"/>
                        <w:szCs w:val="21"/>
                      </w:rPr>
                    </w:pPr>
                    <w:r w:rsidRPr="00B0232D">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964569439"/>
                <w:lock w:val="sdtLocked"/>
              </w:sdtPr>
              <w:sdtEndPr/>
              <w:sdtContent>
                <w:tc>
                  <w:tcPr>
                    <w:tcW w:w="2099" w:type="dxa"/>
                    <w:gridSpan w:val="2"/>
                  </w:tcPr>
                  <w:p w14:paraId="230111D4" w14:textId="77777777" w:rsidR="00126D62" w:rsidRPr="00B0232D" w:rsidRDefault="00126D62" w:rsidP="002C4E19">
                    <w:pPr>
                      <w:jc w:val="center"/>
                      <w:rPr>
                        <w:rFonts w:ascii="宋体"/>
                        <w:color w:val="000000"/>
                        <w:szCs w:val="21"/>
                      </w:rPr>
                    </w:pPr>
                    <w:r w:rsidRPr="00B0232D">
                      <w:rPr>
                        <w:rFonts w:ascii="宋体" w:hAnsi="宋体" w:hint="eastAsia"/>
                        <w:color w:val="000000"/>
                        <w:szCs w:val="21"/>
                      </w:rPr>
                      <w:t>弃权</w:t>
                    </w:r>
                  </w:p>
                </w:tc>
              </w:sdtContent>
            </w:sdt>
          </w:tr>
          <w:tr w:rsidR="00126D62" w:rsidRPr="00B0232D" w14:paraId="70748C61" w14:textId="77777777" w:rsidTr="002C4E19">
            <w:trPr>
              <w:trHeight w:val="300"/>
            </w:trPr>
            <w:tc>
              <w:tcPr>
                <w:tcW w:w="1783" w:type="dxa"/>
                <w:vMerge/>
              </w:tcPr>
              <w:p w14:paraId="09B9B618" w14:textId="77777777" w:rsidR="00126D62" w:rsidRPr="00B0232D" w:rsidRDefault="00126D62" w:rsidP="002C4E19">
                <w:pPr>
                  <w:jc w:val="center"/>
                  <w:rPr>
                    <w:rFonts w:ascii="宋体"/>
                    <w:color w:val="000000"/>
                    <w:szCs w:val="21"/>
                  </w:rPr>
                </w:pPr>
              </w:p>
            </w:tc>
            <w:sdt>
              <w:sdtPr>
                <w:rPr>
                  <w:rFonts w:ascii="宋体" w:hAnsi="宋体" w:hint="eastAsia"/>
                  <w:color w:val="000000"/>
                  <w:szCs w:val="21"/>
                </w:rPr>
                <w:tag w:val="_PLD_f18f77e155d94d2d8a28bfcaf05f83a3"/>
                <w:id w:val="-931670265"/>
                <w:lock w:val="sdtLocked"/>
              </w:sdtPr>
              <w:sdtEndPr/>
              <w:sdtContent>
                <w:tc>
                  <w:tcPr>
                    <w:tcW w:w="1558" w:type="dxa"/>
                  </w:tcPr>
                  <w:p w14:paraId="348B6CBE" w14:textId="77777777" w:rsidR="00126D62" w:rsidRPr="00B0232D" w:rsidRDefault="00126D62" w:rsidP="002C4E19">
                    <w:pPr>
                      <w:jc w:val="center"/>
                      <w:rPr>
                        <w:rFonts w:ascii="宋体"/>
                        <w:color w:val="000000"/>
                        <w:szCs w:val="21"/>
                      </w:rPr>
                    </w:pPr>
                    <w:r w:rsidRPr="00B0232D">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2050688395"/>
                <w:lock w:val="sdtLocked"/>
              </w:sdtPr>
              <w:sdtEndPr/>
              <w:sdtContent>
                <w:tc>
                  <w:tcPr>
                    <w:tcW w:w="979" w:type="dxa"/>
                  </w:tcPr>
                  <w:p w14:paraId="63D78D70" w14:textId="77777777" w:rsidR="00126D62" w:rsidRPr="00B0232D" w:rsidRDefault="00126D62" w:rsidP="002C4E19">
                    <w:pPr>
                      <w:jc w:val="center"/>
                      <w:rPr>
                        <w:rFonts w:ascii="宋体"/>
                        <w:color w:val="000000"/>
                        <w:szCs w:val="21"/>
                      </w:rPr>
                    </w:pPr>
                    <w:r w:rsidRPr="00B0232D">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147045240"/>
                <w:lock w:val="sdtLocked"/>
              </w:sdtPr>
              <w:sdtEndPr/>
              <w:sdtContent>
                <w:tc>
                  <w:tcPr>
                    <w:tcW w:w="1120" w:type="dxa"/>
                  </w:tcPr>
                  <w:p w14:paraId="5F59E86A" w14:textId="77777777" w:rsidR="00126D62" w:rsidRPr="00B0232D" w:rsidRDefault="00126D62" w:rsidP="002C4E19">
                    <w:pPr>
                      <w:jc w:val="center"/>
                      <w:rPr>
                        <w:rFonts w:ascii="宋体"/>
                        <w:color w:val="000000"/>
                        <w:szCs w:val="21"/>
                      </w:rPr>
                    </w:pPr>
                    <w:r w:rsidRPr="00B0232D">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67577046"/>
                <w:lock w:val="sdtLocked"/>
              </w:sdtPr>
              <w:sdtEndPr/>
              <w:sdtContent>
                <w:tc>
                  <w:tcPr>
                    <w:tcW w:w="978" w:type="dxa"/>
                  </w:tcPr>
                  <w:p w14:paraId="17360579" w14:textId="77777777" w:rsidR="00126D62" w:rsidRPr="00B0232D" w:rsidRDefault="00126D62" w:rsidP="002C4E19">
                    <w:pPr>
                      <w:jc w:val="center"/>
                      <w:rPr>
                        <w:rFonts w:ascii="宋体"/>
                        <w:color w:val="000000"/>
                        <w:szCs w:val="21"/>
                      </w:rPr>
                    </w:pPr>
                    <w:r w:rsidRPr="00B0232D">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920533210"/>
                <w:lock w:val="sdtLocked"/>
              </w:sdtPr>
              <w:sdtEndPr/>
              <w:sdtContent>
                <w:tc>
                  <w:tcPr>
                    <w:tcW w:w="1121" w:type="dxa"/>
                  </w:tcPr>
                  <w:p w14:paraId="0E7CBA11" w14:textId="77777777" w:rsidR="00126D62" w:rsidRPr="00B0232D" w:rsidRDefault="00126D62" w:rsidP="002C4E19">
                    <w:pPr>
                      <w:jc w:val="center"/>
                      <w:rPr>
                        <w:rFonts w:ascii="宋体"/>
                        <w:color w:val="000000"/>
                        <w:szCs w:val="21"/>
                      </w:rPr>
                    </w:pPr>
                    <w:r w:rsidRPr="00B0232D">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231731503"/>
                <w:lock w:val="sdtLocked"/>
              </w:sdtPr>
              <w:sdtEndPr/>
              <w:sdtContent>
                <w:tc>
                  <w:tcPr>
                    <w:tcW w:w="978" w:type="dxa"/>
                  </w:tcPr>
                  <w:p w14:paraId="61FAE01C" w14:textId="77777777" w:rsidR="00126D62" w:rsidRPr="00B0232D" w:rsidRDefault="00126D62" w:rsidP="002C4E19">
                    <w:pPr>
                      <w:jc w:val="center"/>
                      <w:rPr>
                        <w:rFonts w:ascii="宋体"/>
                        <w:color w:val="000000"/>
                        <w:szCs w:val="21"/>
                      </w:rPr>
                    </w:pPr>
                    <w:r w:rsidRPr="00B0232D">
                      <w:rPr>
                        <w:rFonts w:ascii="宋体" w:hAnsi="宋体" w:hint="eastAsia"/>
                        <w:color w:val="000000"/>
                        <w:szCs w:val="21"/>
                      </w:rPr>
                      <w:t>比例（%）</w:t>
                    </w:r>
                  </w:p>
                </w:tc>
              </w:sdtContent>
            </w:sdt>
          </w:tr>
          <w:tr w:rsidR="00126D62" w:rsidRPr="00B0232D" w14:paraId="5F5D8348" w14:textId="77777777" w:rsidTr="002C4E19">
            <w:tc>
              <w:tcPr>
                <w:tcW w:w="1783" w:type="dxa"/>
              </w:tcPr>
              <w:p w14:paraId="423A48E5" w14:textId="77777777" w:rsidR="00126D62" w:rsidRPr="00B0232D" w:rsidRDefault="00EA44CE" w:rsidP="002C4E19">
                <w:pPr>
                  <w:jc w:val="center"/>
                  <w:rPr>
                    <w:rFonts w:ascii="宋体"/>
                    <w:color w:val="000000"/>
                    <w:szCs w:val="21"/>
                  </w:rPr>
                </w:pPr>
                <w:sdt>
                  <w:sdtPr>
                    <w:rPr>
                      <w:rFonts w:ascii="宋体" w:hAnsi="宋体"/>
                      <w:color w:val="000000"/>
                      <w:szCs w:val="21"/>
                    </w:rPr>
                    <w:tag w:val="_PLD_30aa643aaec4457b9ff8daf82682de9e"/>
                    <w:id w:val="1573081451"/>
                    <w:lock w:val="sdtLocked"/>
                  </w:sdtPr>
                  <w:sdtEndPr>
                    <w:rPr>
                      <w:rFonts w:hint="eastAsia"/>
                    </w:rPr>
                  </w:sdtEndPr>
                  <w:sdtContent>
                    <w:r w:rsidR="00126D62" w:rsidRPr="00B0232D">
                      <w:rPr>
                        <w:rFonts w:ascii="宋体" w:hAnsi="宋体"/>
                        <w:color w:val="000000"/>
                        <w:szCs w:val="21"/>
                      </w:rPr>
                      <w:t>A</w:t>
                    </w:r>
                    <w:r w:rsidR="00126D62" w:rsidRPr="00B0232D">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789282376"/>
                <w:lock w:val="sdtLocked"/>
                <w:text/>
              </w:sdtPr>
              <w:sdtEndPr/>
              <w:sdtContent>
                <w:tc>
                  <w:tcPr>
                    <w:tcW w:w="1558" w:type="dxa"/>
                  </w:tcPr>
                  <w:p w14:paraId="510B4325" w14:textId="77777777" w:rsidR="00126D62" w:rsidRPr="00B0232D" w:rsidRDefault="00126D62" w:rsidP="002C4E19">
                    <w:pPr>
                      <w:jc w:val="right"/>
                      <w:rPr>
                        <w:rFonts w:ascii="宋体"/>
                        <w:szCs w:val="21"/>
                      </w:rPr>
                    </w:pPr>
                    <w:r w:rsidRPr="00B0232D">
                      <w:rPr>
                        <w:rFonts w:ascii="宋体"/>
                        <w:szCs w:val="21"/>
                      </w:rPr>
                      <w:t>124,699,751</w:t>
                    </w:r>
                  </w:p>
                </w:tc>
              </w:sdtContent>
            </w:sdt>
            <w:sdt>
              <w:sdtPr>
                <w:rPr>
                  <w:rFonts w:ascii="宋体"/>
                  <w:szCs w:val="21"/>
                </w:rPr>
                <w:alias w:val="非累积投票议案表决情况_A股同意比例"/>
                <w:tag w:val="_GBC_baa01c35de4c4da5999507b346370a05"/>
                <w:id w:val="-838696945"/>
                <w:lock w:val="sdtLocked"/>
              </w:sdtPr>
              <w:sdtEndPr/>
              <w:sdtContent>
                <w:tc>
                  <w:tcPr>
                    <w:tcW w:w="979" w:type="dxa"/>
                  </w:tcPr>
                  <w:p w14:paraId="381BC6FF" w14:textId="77777777" w:rsidR="00126D62" w:rsidRPr="00B0232D" w:rsidRDefault="00126D62" w:rsidP="002C4E19">
                    <w:pPr>
                      <w:jc w:val="right"/>
                      <w:rPr>
                        <w:rFonts w:ascii="宋体"/>
                        <w:szCs w:val="21"/>
                      </w:rPr>
                    </w:pPr>
                    <w:r w:rsidRPr="00B0232D">
                      <w:rPr>
                        <w:rFonts w:ascii="宋体"/>
                        <w:szCs w:val="21"/>
                      </w:rPr>
                      <w:t>100.0000</w:t>
                    </w:r>
                  </w:p>
                </w:tc>
              </w:sdtContent>
            </w:sdt>
            <w:sdt>
              <w:sdtPr>
                <w:rPr>
                  <w:rFonts w:ascii="宋体"/>
                  <w:szCs w:val="21"/>
                </w:rPr>
                <w:alias w:val="非累积投票议案表决情况_A股反对票数"/>
                <w:tag w:val="_GBC_aeddc7b9df07427a8287a3319656953b"/>
                <w:id w:val="405656240"/>
                <w:lock w:val="sdtLocked"/>
              </w:sdtPr>
              <w:sdtEndPr/>
              <w:sdtContent>
                <w:tc>
                  <w:tcPr>
                    <w:tcW w:w="1120" w:type="dxa"/>
                  </w:tcPr>
                  <w:p w14:paraId="1CADF556" w14:textId="77777777" w:rsidR="00126D62" w:rsidRPr="00B0232D" w:rsidRDefault="00126D62" w:rsidP="002C4E19">
                    <w:pPr>
                      <w:jc w:val="right"/>
                      <w:rPr>
                        <w:rFonts w:ascii="宋体"/>
                        <w:szCs w:val="21"/>
                      </w:rPr>
                    </w:pPr>
                    <w:r w:rsidRPr="00B0232D">
                      <w:rPr>
                        <w:rFonts w:ascii="宋体"/>
                        <w:szCs w:val="21"/>
                      </w:rPr>
                      <w:t>0</w:t>
                    </w:r>
                  </w:p>
                </w:tc>
              </w:sdtContent>
            </w:sdt>
            <w:sdt>
              <w:sdtPr>
                <w:rPr>
                  <w:rFonts w:ascii="宋体"/>
                  <w:szCs w:val="21"/>
                </w:rPr>
                <w:alias w:val="非累积投票议案表决情况_A股反对比例"/>
                <w:tag w:val="_GBC_2fbfff06037f464baa9501f7aaaeeca4"/>
                <w:id w:val="128452616"/>
                <w:lock w:val="sdtLocked"/>
              </w:sdtPr>
              <w:sdtEndPr/>
              <w:sdtContent>
                <w:tc>
                  <w:tcPr>
                    <w:tcW w:w="978" w:type="dxa"/>
                  </w:tcPr>
                  <w:p w14:paraId="58A9AFC5" w14:textId="77777777" w:rsidR="00126D62" w:rsidRPr="00B0232D" w:rsidRDefault="00126D62" w:rsidP="002C4E19">
                    <w:pPr>
                      <w:jc w:val="right"/>
                      <w:rPr>
                        <w:rFonts w:ascii="宋体"/>
                        <w:szCs w:val="21"/>
                      </w:rPr>
                    </w:pPr>
                    <w:r w:rsidRPr="00B0232D">
                      <w:rPr>
                        <w:rFonts w:ascii="宋体"/>
                        <w:szCs w:val="21"/>
                      </w:rPr>
                      <w:t>0.0000</w:t>
                    </w:r>
                  </w:p>
                </w:tc>
              </w:sdtContent>
            </w:sdt>
            <w:sdt>
              <w:sdtPr>
                <w:rPr>
                  <w:rFonts w:ascii="宋体"/>
                  <w:szCs w:val="21"/>
                </w:rPr>
                <w:alias w:val="非累积投票议案表决情况_A股弃权票数"/>
                <w:tag w:val="_GBC_311dad2ae32a4a41b5f70fe48cb445b5"/>
                <w:id w:val="1530298347"/>
                <w:lock w:val="sdtLocked"/>
              </w:sdtPr>
              <w:sdtEndPr/>
              <w:sdtContent>
                <w:tc>
                  <w:tcPr>
                    <w:tcW w:w="1121" w:type="dxa"/>
                  </w:tcPr>
                  <w:p w14:paraId="00C8F602" w14:textId="77777777" w:rsidR="00126D62" w:rsidRPr="00B0232D" w:rsidRDefault="00126D62" w:rsidP="002C4E19">
                    <w:pPr>
                      <w:jc w:val="right"/>
                      <w:rPr>
                        <w:rFonts w:ascii="宋体"/>
                        <w:szCs w:val="21"/>
                      </w:rPr>
                    </w:pPr>
                    <w:r w:rsidRPr="00B0232D">
                      <w:rPr>
                        <w:rFonts w:ascii="宋体"/>
                        <w:szCs w:val="21"/>
                      </w:rPr>
                      <w:t>0</w:t>
                    </w:r>
                  </w:p>
                </w:tc>
              </w:sdtContent>
            </w:sdt>
            <w:sdt>
              <w:sdtPr>
                <w:rPr>
                  <w:rFonts w:ascii="宋体"/>
                  <w:szCs w:val="21"/>
                </w:rPr>
                <w:alias w:val="非累积投票议案表决情况_A股弃权比例"/>
                <w:tag w:val="_GBC_3723b88f133b472497fbb1e22ce723a0"/>
                <w:id w:val="-1168239658"/>
                <w:lock w:val="sdtLocked"/>
              </w:sdtPr>
              <w:sdtEndPr/>
              <w:sdtContent>
                <w:tc>
                  <w:tcPr>
                    <w:tcW w:w="978" w:type="dxa"/>
                  </w:tcPr>
                  <w:p w14:paraId="38924B3F" w14:textId="77777777" w:rsidR="00126D62" w:rsidRPr="00B0232D" w:rsidRDefault="00126D62" w:rsidP="002C4E19">
                    <w:pPr>
                      <w:jc w:val="right"/>
                      <w:rPr>
                        <w:rFonts w:ascii="宋体"/>
                        <w:szCs w:val="21"/>
                      </w:rPr>
                    </w:pPr>
                    <w:r w:rsidRPr="00B0232D">
                      <w:rPr>
                        <w:rFonts w:ascii="宋体"/>
                        <w:szCs w:val="21"/>
                      </w:rPr>
                      <w:t>0.0000</w:t>
                    </w:r>
                  </w:p>
                </w:tc>
              </w:sdtContent>
            </w:sdt>
          </w:tr>
        </w:tbl>
        <w:p w14:paraId="21824CD5" w14:textId="77777777" w:rsidR="00B0232D" w:rsidRDefault="00EA44CE" w:rsidP="00B0232D"/>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1ECA3B88" w14:textId="77777777" w:rsidR="004B27CB" w:rsidRDefault="0056619B">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9923" w:type="dxa"/>
            <w:tblInd w:w="-601" w:type="dxa"/>
            <w:tblLayout w:type="fixed"/>
            <w:tblLook w:val="04A0" w:firstRow="1" w:lastRow="0" w:firstColumn="1" w:lastColumn="0" w:noHBand="0" w:noVBand="1"/>
          </w:tblPr>
          <w:tblGrid>
            <w:gridCol w:w="709"/>
            <w:gridCol w:w="2552"/>
            <w:gridCol w:w="1417"/>
            <w:gridCol w:w="1134"/>
            <w:gridCol w:w="993"/>
            <w:gridCol w:w="1134"/>
            <w:gridCol w:w="992"/>
            <w:gridCol w:w="992"/>
          </w:tblGrid>
          <w:tr w:rsidR="00126D62" w:rsidRPr="00B0232D" w14:paraId="6CBDAAAD" w14:textId="77777777" w:rsidTr="0086393D">
            <w:sdt>
              <w:sdtPr>
                <w:rPr>
                  <w:rFonts w:hint="eastAsia"/>
                  <w:szCs w:val="21"/>
                </w:rPr>
                <w:tag w:val="_PLD_85e331fb35b94b069c51e9596dc8cf99"/>
                <w:id w:val="614494077"/>
                <w:lock w:val="sdtLocked"/>
              </w:sdtPr>
              <w:sdtEndPr/>
              <w:sdtContent>
                <w:tc>
                  <w:tcPr>
                    <w:tcW w:w="709" w:type="dxa"/>
                    <w:vMerge w:val="restart"/>
                  </w:tcPr>
                  <w:p w14:paraId="4F5A9411" w14:textId="77777777" w:rsidR="00126D62" w:rsidRPr="00B0232D" w:rsidRDefault="00126D62" w:rsidP="0086393D">
                    <w:pPr>
                      <w:jc w:val="center"/>
                      <w:rPr>
                        <w:szCs w:val="21"/>
                      </w:rPr>
                    </w:pPr>
                    <w:r w:rsidRPr="00B0232D">
                      <w:rPr>
                        <w:rFonts w:hint="eastAsia"/>
                        <w:szCs w:val="21"/>
                      </w:rPr>
                      <w:t>议案</w:t>
                    </w:r>
                  </w:p>
                  <w:p w14:paraId="60EF2AD6" w14:textId="77777777" w:rsidR="00126D62" w:rsidRPr="00B0232D" w:rsidRDefault="00126D62" w:rsidP="0086393D">
                    <w:pPr>
                      <w:jc w:val="center"/>
                      <w:rPr>
                        <w:szCs w:val="21"/>
                      </w:rPr>
                    </w:pPr>
                    <w:r w:rsidRPr="00B0232D">
                      <w:rPr>
                        <w:rFonts w:hint="eastAsia"/>
                        <w:szCs w:val="21"/>
                      </w:rPr>
                      <w:t>序号</w:t>
                    </w:r>
                  </w:p>
                </w:tc>
              </w:sdtContent>
            </w:sdt>
            <w:sdt>
              <w:sdtPr>
                <w:rPr>
                  <w:rFonts w:hint="eastAsia"/>
                  <w:szCs w:val="21"/>
                </w:rPr>
                <w:tag w:val="_PLD_36163af1201d45bca4fb531b6d710bd5"/>
                <w:id w:val="1483729550"/>
                <w:lock w:val="sdtLocked"/>
              </w:sdtPr>
              <w:sdtEndPr/>
              <w:sdtContent>
                <w:tc>
                  <w:tcPr>
                    <w:tcW w:w="2552" w:type="dxa"/>
                    <w:vMerge w:val="restart"/>
                    <w:vAlign w:val="center"/>
                  </w:tcPr>
                  <w:p w14:paraId="524B4BB4" w14:textId="77777777" w:rsidR="00126D62" w:rsidRPr="00B0232D" w:rsidRDefault="00126D62" w:rsidP="0086393D">
                    <w:pPr>
                      <w:jc w:val="center"/>
                      <w:rPr>
                        <w:szCs w:val="21"/>
                      </w:rPr>
                    </w:pPr>
                    <w:r w:rsidRPr="00B0232D">
                      <w:rPr>
                        <w:rFonts w:hint="eastAsia"/>
                        <w:szCs w:val="21"/>
                      </w:rPr>
                      <w:t>议案名称</w:t>
                    </w:r>
                  </w:p>
                </w:tc>
              </w:sdtContent>
            </w:sdt>
            <w:sdt>
              <w:sdtPr>
                <w:rPr>
                  <w:rFonts w:hint="eastAsia"/>
                  <w:szCs w:val="21"/>
                </w:rPr>
                <w:tag w:val="_PLD_d147c4262e1f450a9eac870acd39ac64"/>
                <w:id w:val="-1204102167"/>
                <w:lock w:val="sdtLocked"/>
              </w:sdtPr>
              <w:sdtEndPr/>
              <w:sdtContent>
                <w:tc>
                  <w:tcPr>
                    <w:tcW w:w="2551" w:type="dxa"/>
                    <w:gridSpan w:val="2"/>
                  </w:tcPr>
                  <w:p w14:paraId="2DA40AD0" w14:textId="77777777" w:rsidR="00126D62" w:rsidRPr="00B0232D" w:rsidRDefault="00126D62" w:rsidP="0086393D">
                    <w:pPr>
                      <w:jc w:val="center"/>
                      <w:rPr>
                        <w:szCs w:val="21"/>
                      </w:rPr>
                    </w:pPr>
                    <w:r w:rsidRPr="00B0232D">
                      <w:rPr>
                        <w:rFonts w:hint="eastAsia"/>
                        <w:szCs w:val="21"/>
                      </w:rPr>
                      <w:t>同意</w:t>
                    </w:r>
                  </w:p>
                </w:tc>
              </w:sdtContent>
            </w:sdt>
            <w:sdt>
              <w:sdtPr>
                <w:rPr>
                  <w:rFonts w:hint="eastAsia"/>
                  <w:szCs w:val="21"/>
                </w:rPr>
                <w:tag w:val="_PLD_39de351aad03459a879b57247cd3ac0b"/>
                <w:id w:val="-460197153"/>
                <w:lock w:val="sdtLocked"/>
              </w:sdtPr>
              <w:sdtEndPr/>
              <w:sdtContent>
                <w:tc>
                  <w:tcPr>
                    <w:tcW w:w="2127" w:type="dxa"/>
                    <w:gridSpan w:val="2"/>
                  </w:tcPr>
                  <w:p w14:paraId="093F9FEA" w14:textId="77777777" w:rsidR="00126D62" w:rsidRPr="00B0232D" w:rsidRDefault="00126D62" w:rsidP="0086393D">
                    <w:pPr>
                      <w:jc w:val="center"/>
                      <w:rPr>
                        <w:szCs w:val="21"/>
                      </w:rPr>
                    </w:pPr>
                    <w:r w:rsidRPr="00B0232D">
                      <w:rPr>
                        <w:rFonts w:hint="eastAsia"/>
                        <w:szCs w:val="21"/>
                      </w:rPr>
                      <w:t>反对</w:t>
                    </w:r>
                  </w:p>
                </w:tc>
              </w:sdtContent>
            </w:sdt>
            <w:sdt>
              <w:sdtPr>
                <w:rPr>
                  <w:rFonts w:hint="eastAsia"/>
                  <w:szCs w:val="21"/>
                </w:rPr>
                <w:tag w:val="_PLD_fb75e31d23944597b356533e896bf25a"/>
                <w:id w:val="1615708322"/>
                <w:lock w:val="sdtLocked"/>
              </w:sdtPr>
              <w:sdtEndPr/>
              <w:sdtContent>
                <w:tc>
                  <w:tcPr>
                    <w:tcW w:w="1984" w:type="dxa"/>
                    <w:gridSpan w:val="2"/>
                  </w:tcPr>
                  <w:p w14:paraId="68E67905" w14:textId="77777777" w:rsidR="00126D62" w:rsidRPr="00B0232D" w:rsidRDefault="00126D62" w:rsidP="0086393D">
                    <w:pPr>
                      <w:jc w:val="center"/>
                      <w:rPr>
                        <w:szCs w:val="21"/>
                      </w:rPr>
                    </w:pPr>
                    <w:r w:rsidRPr="00B0232D">
                      <w:rPr>
                        <w:rFonts w:hint="eastAsia"/>
                        <w:szCs w:val="21"/>
                      </w:rPr>
                      <w:t>弃权</w:t>
                    </w:r>
                  </w:p>
                </w:tc>
              </w:sdtContent>
            </w:sdt>
          </w:tr>
          <w:tr w:rsidR="00126D62" w:rsidRPr="00B0232D" w14:paraId="4E81FC53" w14:textId="77777777" w:rsidTr="0086393D">
            <w:tc>
              <w:tcPr>
                <w:tcW w:w="709" w:type="dxa"/>
                <w:vMerge/>
              </w:tcPr>
              <w:p w14:paraId="4349A456" w14:textId="77777777" w:rsidR="00126D62" w:rsidRPr="00B0232D" w:rsidRDefault="00126D62" w:rsidP="0086393D">
                <w:pPr>
                  <w:rPr>
                    <w:szCs w:val="21"/>
                  </w:rPr>
                </w:pPr>
              </w:p>
            </w:tc>
            <w:tc>
              <w:tcPr>
                <w:tcW w:w="2552" w:type="dxa"/>
                <w:vMerge/>
              </w:tcPr>
              <w:p w14:paraId="7B3249E3" w14:textId="77777777" w:rsidR="00126D62" w:rsidRPr="00B0232D" w:rsidRDefault="00126D62" w:rsidP="0086393D">
                <w:pPr>
                  <w:rPr>
                    <w:szCs w:val="21"/>
                  </w:rPr>
                </w:pPr>
              </w:p>
            </w:tc>
            <w:sdt>
              <w:sdtPr>
                <w:rPr>
                  <w:rFonts w:asciiTheme="minorEastAsia" w:hAnsiTheme="minorEastAsia" w:hint="eastAsia"/>
                  <w:szCs w:val="21"/>
                </w:rPr>
                <w:tag w:val="_PLD_88d5d4eeccd34fe6835de33242d02c56"/>
                <w:id w:val="1962913480"/>
                <w:lock w:val="sdtLocked"/>
              </w:sdtPr>
              <w:sdtEndPr/>
              <w:sdtContent>
                <w:tc>
                  <w:tcPr>
                    <w:tcW w:w="1417" w:type="dxa"/>
                  </w:tcPr>
                  <w:p w14:paraId="534970B7" w14:textId="77777777" w:rsidR="00126D62" w:rsidRPr="00B0232D" w:rsidRDefault="00126D62" w:rsidP="0086393D">
                    <w:pPr>
                      <w:jc w:val="center"/>
                      <w:rPr>
                        <w:rFonts w:asciiTheme="minorEastAsia" w:hAnsiTheme="minorEastAsia"/>
                        <w:szCs w:val="21"/>
                      </w:rPr>
                    </w:pPr>
                    <w:r w:rsidRPr="00B0232D">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1626847289"/>
                <w:lock w:val="sdtLocked"/>
              </w:sdtPr>
              <w:sdtEndPr/>
              <w:sdtContent>
                <w:tc>
                  <w:tcPr>
                    <w:tcW w:w="1134" w:type="dxa"/>
                  </w:tcPr>
                  <w:p w14:paraId="43760202" w14:textId="77777777" w:rsidR="00126D62" w:rsidRPr="00B0232D" w:rsidRDefault="00126D62" w:rsidP="0086393D">
                    <w:pPr>
                      <w:jc w:val="center"/>
                      <w:rPr>
                        <w:rFonts w:asciiTheme="minorEastAsia" w:hAnsiTheme="minorEastAsia"/>
                        <w:szCs w:val="21"/>
                      </w:rPr>
                    </w:pPr>
                    <w:r w:rsidRPr="00B0232D">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376246025"/>
                <w:lock w:val="sdtLocked"/>
              </w:sdtPr>
              <w:sdtEndPr/>
              <w:sdtContent>
                <w:tc>
                  <w:tcPr>
                    <w:tcW w:w="993" w:type="dxa"/>
                  </w:tcPr>
                  <w:p w14:paraId="2137E54A" w14:textId="77777777" w:rsidR="00126D62" w:rsidRPr="00B0232D" w:rsidRDefault="00126D62" w:rsidP="0086393D">
                    <w:pPr>
                      <w:jc w:val="center"/>
                      <w:rPr>
                        <w:rFonts w:asciiTheme="minorEastAsia" w:hAnsiTheme="minorEastAsia"/>
                        <w:szCs w:val="21"/>
                      </w:rPr>
                    </w:pPr>
                    <w:r w:rsidRPr="00B0232D">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1313636195"/>
                <w:lock w:val="sdtLocked"/>
              </w:sdtPr>
              <w:sdtEndPr/>
              <w:sdtContent>
                <w:tc>
                  <w:tcPr>
                    <w:tcW w:w="1134" w:type="dxa"/>
                  </w:tcPr>
                  <w:p w14:paraId="78640432" w14:textId="77777777" w:rsidR="00126D62" w:rsidRPr="00B0232D" w:rsidRDefault="00126D62" w:rsidP="0086393D">
                    <w:pPr>
                      <w:jc w:val="center"/>
                      <w:rPr>
                        <w:rFonts w:asciiTheme="minorEastAsia" w:hAnsiTheme="minorEastAsia"/>
                        <w:szCs w:val="21"/>
                      </w:rPr>
                    </w:pPr>
                    <w:r w:rsidRPr="00B0232D">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960829832"/>
                <w:lock w:val="sdtLocked"/>
              </w:sdtPr>
              <w:sdtEndPr/>
              <w:sdtContent>
                <w:tc>
                  <w:tcPr>
                    <w:tcW w:w="992" w:type="dxa"/>
                  </w:tcPr>
                  <w:p w14:paraId="3001FAD6" w14:textId="77777777" w:rsidR="00126D62" w:rsidRPr="00B0232D" w:rsidRDefault="00126D62" w:rsidP="0086393D">
                    <w:pPr>
                      <w:jc w:val="center"/>
                      <w:rPr>
                        <w:rFonts w:asciiTheme="minorEastAsia" w:hAnsiTheme="minorEastAsia"/>
                        <w:szCs w:val="21"/>
                      </w:rPr>
                    </w:pPr>
                    <w:r w:rsidRPr="00B0232D">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1276910691"/>
                <w:lock w:val="sdtLocked"/>
              </w:sdtPr>
              <w:sdtEndPr/>
              <w:sdtContent>
                <w:tc>
                  <w:tcPr>
                    <w:tcW w:w="992" w:type="dxa"/>
                  </w:tcPr>
                  <w:p w14:paraId="5700A335" w14:textId="77777777" w:rsidR="00126D62" w:rsidRPr="00B0232D" w:rsidRDefault="00126D62" w:rsidP="0086393D">
                    <w:pPr>
                      <w:jc w:val="center"/>
                      <w:rPr>
                        <w:rFonts w:asciiTheme="minorEastAsia" w:hAnsiTheme="minorEastAsia"/>
                        <w:szCs w:val="21"/>
                      </w:rPr>
                    </w:pPr>
                    <w:r w:rsidRPr="00B0232D">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1565293578"/>
              <w:lock w:val="sdtLocked"/>
            </w:sdtPr>
            <w:sdtEndPr/>
            <w:sdtContent>
              <w:tr w:rsidR="00126D62" w:rsidRPr="00B0232D" w14:paraId="6CC319C9" w14:textId="77777777" w:rsidTr="0086393D">
                <w:sdt>
                  <w:sdtPr>
                    <w:rPr>
                      <w:rFonts w:asciiTheme="minorEastAsia" w:hAnsiTheme="minorEastAsia"/>
                      <w:szCs w:val="21"/>
                    </w:rPr>
                    <w:alias w:val="5%以下股东的表决情况_议案序号"/>
                    <w:tag w:val="_GBC_003c0e2a3826430091463bd073774853"/>
                    <w:id w:val="1548571506"/>
                    <w:lock w:val="sdtLocked"/>
                  </w:sdtPr>
                  <w:sdtEndPr/>
                  <w:sdtContent>
                    <w:tc>
                      <w:tcPr>
                        <w:tcW w:w="709" w:type="dxa"/>
                        <w:vAlign w:val="center"/>
                      </w:tcPr>
                      <w:p w14:paraId="6BB9CE59" w14:textId="77777777" w:rsidR="00126D62" w:rsidRPr="00B0232D" w:rsidRDefault="00126D62" w:rsidP="0086393D">
                        <w:pPr>
                          <w:jc w:val="center"/>
                          <w:rPr>
                            <w:rFonts w:asciiTheme="minorEastAsia" w:hAnsiTheme="minorEastAsia"/>
                            <w:szCs w:val="21"/>
                          </w:rPr>
                        </w:pPr>
                        <w:r w:rsidRPr="00B0232D">
                          <w:rPr>
                            <w:rFonts w:asciiTheme="minorEastAsia" w:hAnsiTheme="minorEastAsia" w:hint="eastAsia"/>
                            <w:szCs w:val="21"/>
                          </w:rPr>
                          <w:t>1</w:t>
                        </w:r>
                      </w:p>
                    </w:tc>
                  </w:sdtContent>
                </w:sdt>
                <w:sdt>
                  <w:sdtPr>
                    <w:rPr>
                      <w:rFonts w:asciiTheme="minorEastAsia" w:hAnsiTheme="minorEastAsia"/>
                      <w:szCs w:val="21"/>
                    </w:rPr>
                    <w:alias w:val="5%以下股东的表决情况_议案名称"/>
                    <w:tag w:val="_GBC_120f4cbdd0e24a8abf52609f00b310eb"/>
                    <w:id w:val="-2134399435"/>
                    <w:lock w:val="sdtLocked"/>
                    <w:text/>
                  </w:sdtPr>
                  <w:sdtEndPr/>
                  <w:sdtContent>
                    <w:tc>
                      <w:tcPr>
                        <w:tcW w:w="2552" w:type="dxa"/>
                      </w:tcPr>
                      <w:p w14:paraId="522E1023" w14:textId="77777777" w:rsidR="00126D62" w:rsidRPr="00B0232D" w:rsidRDefault="00126D62" w:rsidP="0086393D">
                        <w:pPr>
                          <w:rPr>
                            <w:rFonts w:asciiTheme="minorEastAsia" w:hAnsiTheme="minorEastAsia"/>
                            <w:szCs w:val="21"/>
                          </w:rPr>
                        </w:pPr>
                        <w:r w:rsidRPr="00B0232D">
                          <w:rPr>
                            <w:rFonts w:asciiTheme="minorEastAsia" w:hAnsiTheme="minorEastAsia" w:hint="eastAsia"/>
                            <w:szCs w:val="21"/>
                          </w:rPr>
                          <w:t>江苏吴中实业股份有限公司关于选举第九届监事会部分监事的议案</w:t>
                        </w:r>
                      </w:p>
                    </w:tc>
                  </w:sdtContent>
                </w:sdt>
                <w:sdt>
                  <w:sdtPr>
                    <w:rPr>
                      <w:rFonts w:asciiTheme="minorEastAsia" w:hAnsiTheme="minorEastAsia"/>
                      <w:szCs w:val="21"/>
                    </w:rPr>
                    <w:alias w:val="5%以下股东的表决情况_同意票数"/>
                    <w:tag w:val="_GBC_8e6286abe9984117ab278ef08e91288b"/>
                    <w:id w:val="-1666088523"/>
                    <w:lock w:val="sdtLocked"/>
                  </w:sdtPr>
                  <w:sdtEndPr/>
                  <w:sdtContent>
                    <w:tc>
                      <w:tcPr>
                        <w:tcW w:w="1417" w:type="dxa"/>
                        <w:vAlign w:val="center"/>
                      </w:tcPr>
                      <w:p w14:paraId="4C2DE675" w14:textId="77777777" w:rsidR="00126D62" w:rsidRPr="00B0232D" w:rsidRDefault="00126D62" w:rsidP="0086393D">
                        <w:pPr>
                          <w:jc w:val="right"/>
                          <w:rPr>
                            <w:rFonts w:asciiTheme="minorEastAsia" w:hAnsiTheme="minorEastAsia"/>
                            <w:szCs w:val="21"/>
                          </w:rPr>
                        </w:pPr>
                        <w:r>
                          <w:rPr>
                            <w:rFonts w:asciiTheme="minorEastAsia" w:hAnsiTheme="minorEastAsia"/>
                            <w:szCs w:val="21"/>
                          </w:rPr>
                          <w:t>1,903,989</w:t>
                        </w:r>
                      </w:p>
                    </w:tc>
                  </w:sdtContent>
                </w:sdt>
                <w:sdt>
                  <w:sdtPr>
                    <w:rPr>
                      <w:rFonts w:asciiTheme="minorEastAsia" w:hAnsiTheme="minorEastAsia"/>
                      <w:szCs w:val="21"/>
                    </w:rPr>
                    <w:alias w:val="5%以下股东的表决情况_同意比例"/>
                    <w:tag w:val="_GBC_3fcebd7488784e99b72caeb430023bbd"/>
                    <w:id w:val="1216466915"/>
                    <w:lock w:val="sdtLocked"/>
                  </w:sdtPr>
                  <w:sdtEndPr/>
                  <w:sdtContent>
                    <w:tc>
                      <w:tcPr>
                        <w:tcW w:w="1134" w:type="dxa"/>
                        <w:vAlign w:val="center"/>
                      </w:tcPr>
                      <w:p w14:paraId="17EEE4E2" w14:textId="77777777" w:rsidR="00126D62" w:rsidRPr="00B0232D" w:rsidRDefault="00126D62" w:rsidP="0086393D">
                        <w:pPr>
                          <w:jc w:val="right"/>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679041055"/>
                    <w:lock w:val="sdtLocked"/>
                  </w:sdtPr>
                  <w:sdtEndPr/>
                  <w:sdtContent>
                    <w:tc>
                      <w:tcPr>
                        <w:tcW w:w="993" w:type="dxa"/>
                        <w:vAlign w:val="center"/>
                      </w:tcPr>
                      <w:p w14:paraId="42CF656D" w14:textId="77777777" w:rsidR="00126D62" w:rsidRPr="00B0232D" w:rsidRDefault="00126D62" w:rsidP="0086393D">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764570671"/>
                    <w:lock w:val="sdtLocked"/>
                  </w:sdtPr>
                  <w:sdtEndPr/>
                  <w:sdtContent>
                    <w:tc>
                      <w:tcPr>
                        <w:tcW w:w="1134" w:type="dxa"/>
                        <w:vAlign w:val="center"/>
                      </w:tcPr>
                      <w:p w14:paraId="2972F0B3" w14:textId="77777777" w:rsidR="00126D62" w:rsidRPr="00B0232D" w:rsidRDefault="00126D62" w:rsidP="0086393D">
                        <w:pPr>
                          <w:jc w:val="right"/>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224294252"/>
                    <w:lock w:val="sdtLocked"/>
                  </w:sdtPr>
                  <w:sdtEndPr/>
                  <w:sdtContent>
                    <w:tc>
                      <w:tcPr>
                        <w:tcW w:w="992" w:type="dxa"/>
                        <w:vAlign w:val="center"/>
                      </w:tcPr>
                      <w:p w14:paraId="3988BE4C" w14:textId="77777777" w:rsidR="00126D62" w:rsidRPr="00B0232D" w:rsidRDefault="00126D62" w:rsidP="0086393D">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604872287"/>
                    <w:lock w:val="sdtLocked"/>
                  </w:sdtPr>
                  <w:sdtEndPr/>
                  <w:sdtContent>
                    <w:tc>
                      <w:tcPr>
                        <w:tcW w:w="992" w:type="dxa"/>
                        <w:vAlign w:val="center"/>
                      </w:tcPr>
                      <w:p w14:paraId="4DF93716" w14:textId="77777777" w:rsidR="00126D62" w:rsidRPr="00B0232D" w:rsidRDefault="00126D62" w:rsidP="0086393D">
                        <w:pPr>
                          <w:jc w:val="right"/>
                          <w:rPr>
                            <w:rFonts w:asciiTheme="minorEastAsia" w:hAnsiTheme="minorEastAsia"/>
                            <w:szCs w:val="21"/>
                          </w:rPr>
                        </w:pPr>
                        <w:r>
                          <w:rPr>
                            <w:rFonts w:asciiTheme="minorEastAsia" w:hAnsiTheme="minorEastAsia"/>
                            <w:szCs w:val="21"/>
                          </w:rPr>
                          <w:t>0.0000</w:t>
                        </w:r>
                      </w:p>
                    </w:tc>
                  </w:sdtContent>
                </w:sdt>
              </w:tr>
            </w:sdtContent>
          </w:sdt>
        </w:tbl>
        <w:p w14:paraId="13C12936" w14:textId="77777777" w:rsidR="00126D62" w:rsidRDefault="00EA44CE"/>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7456B363" w14:textId="77777777" w:rsidR="004B27CB" w:rsidRDefault="0056619B" w:rsidP="00972845">
          <w:pPr>
            <w:pStyle w:val="2"/>
            <w:keepNext w:val="0"/>
            <w:keepLines w:val="0"/>
            <w:numPr>
              <w:ilvl w:val="0"/>
              <w:numId w:val="7"/>
            </w:numPr>
            <w:spacing w:line="360"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3D2CD4B3" w14:textId="77777777" w:rsidR="004B27CB" w:rsidRDefault="00EA44CE" w:rsidP="00972845">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972845" w:rsidRPr="00972845">
                <w:rPr>
                  <w:rFonts w:asciiTheme="minorEastAsia" w:hAnsiTheme="minorEastAsia" w:hint="eastAsia"/>
                  <w:sz w:val="24"/>
                  <w:szCs w:val="24"/>
                </w:rPr>
                <w:t>本次股东大会审议的</w:t>
              </w:r>
              <w:r w:rsidR="00972845">
                <w:rPr>
                  <w:rFonts w:asciiTheme="minorEastAsia" w:hAnsiTheme="minorEastAsia" w:hint="eastAsia"/>
                  <w:sz w:val="24"/>
                  <w:szCs w:val="24"/>
                </w:rPr>
                <w:t>2</w:t>
              </w:r>
              <w:r w:rsidR="00972845" w:rsidRPr="00972845">
                <w:rPr>
                  <w:rFonts w:asciiTheme="minorEastAsia" w:hAnsiTheme="minorEastAsia" w:hint="eastAsia"/>
                  <w:sz w:val="24"/>
                  <w:szCs w:val="24"/>
                </w:rPr>
                <w:t>项议案</w:t>
              </w:r>
              <w:r w:rsidR="00972845">
                <w:rPr>
                  <w:rFonts w:asciiTheme="minorEastAsia" w:hAnsiTheme="minorEastAsia" w:hint="eastAsia"/>
                  <w:sz w:val="24"/>
                  <w:szCs w:val="24"/>
                </w:rPr>
                <w:t>均</w:t>
              </w:r>
              <w:r w:rsidR="00972845" w:rsidRPr="00972845">
                <w:rPr>
                  <w:rFonts w:asciiTheme="minorEastAsia" w:hAnsiTheme="minorEastAsia" w:hint="eastAsia"/>
                  <w:sz w:val="24"/>
                  <w:szCs w:val="24"/>
                </w:rPr>
                <w:t>获得出席会议股东及股东代表所持表决权股份总数的1/2以上同意；议案</w:t>
              </w:r>
              <w:r w:rsidR="00972845">
                <w:rPr>
                  <w:rFonts w:asciiTheme="minorEastAsia" w:hAnsiTheme="minorEastAsia" w:hint="eastAsia"/>
                  <w:sz w:val="24"/>
                  <w:szCs w:val="24"/>
                </w:rPr>
                <w:t>2</w:t>
              </w:r>
              <w:r w:rsidR="00972845" w:rsidRPr="00972845">
                <w:rPr>
                  <w:rFonts w:asciiTheme="minorEastAsia" w:hAnsiTheme="minorEastAsia" w:hint="eastAsia"/>
                  <w:sz w:val="24"/>
                  <w:szCs w:val="24"/>
                </w:rPr>
                <w:t>对单独或合计持有公司5%以下股份的股东及授权代表单独计票。议案获得表决通过。</w:t>
              </w:r>
            </w:sdtContent>
          </w:sdt>
        </w:p>
      </w:sdtContent>
    </w:sdt>
    <w:p w14:paraId="7BE8BB0E" w14:textId="77777777" w:rsidR="004B27CB" w:rsidRDefault="0056619B">
      <w:pPr>
        <w:pStyle w:val="1"/>
        <w:keepNext w:val="0"/>
        <w:keepLines w:val="0"/>
        <w:numPr>
          <w:ilvl w:val="0"/>
          <w:numId w:val="3"/>
        </w:numPr>
        <w:rPr>
          <w:sz w:val="24"/>
          <w:szCs w:val="24"/>
        </w:rPr>
      </w:pPr>
      <w:r>
        <w:rPr>
          <w:rFonts w:hint="eastAsia"/>
          <w:sz w:val="24"/>
          <w:szCs w:val="24"/>
        </w:rPr>
        <w:t>律师见证情况</w:t>
      </w:r>
    </w:p>
    <w:p w14:paraId="2A5CF4BC" w14:textId="77777777" w:rsidR="004B27CB" w:rsidRPr="00972845" w:rsidRDefault="0056619B" w:rsidP="00972845">
      <w:pPr>
        <w:pStyle w:val="2"/>
        <w:keepNext w:val="0"/>
        <w:keepLines w:val="0"/>
        <w:numPr>
          <w:ilvl w:val="0"/>
          <w:numId w:val="12"/>
        </w:numPr>
        <w:spacing w:line="415" w:lineRule="auto"/>
        <w:rPr>
          <w:rFonts w:asciiTheme="minorEastAsia" w:eastAsiaTheme="minorEastAsia" w:hAnsiTheme="minorEastAsia"/>
          <w:b w:val="0"/>
          <w:sz w:val="24"/>
          <w:szCs w:val="24"/>
        </w:rPr>
      </w:pPr>
      <w:r w:rsidRPr="00972845">
        <w:rPr>
          <w:rFonts w:asciiTheme="minorEastAsia" w:eastAsiaTheme="minorEastAsia" w:hAnsiTheme="minorEastAsia" w:hint="eastAsia"/>
          <w:b w:val="0"/>
          <w:sz w:val="24"/>
          <w:szCs w:val="24"/>
        </w:rPr>
        <w:t>本次股东大会见证的律师事务所：</w:t>
      </w:r>
      <w:sdt>
        <w:sdtPr>
          <w:rPr>
            <w:rFonts w:asciiTheme="minorEastAsia" w:eastAsiaTheme="minorEastAsia" w:hAnsiTheme="min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972845" w:rsidRPr="00972845">
            <w:rPr>
              <w:rFonts w:asciiTheme="minorEastAsia" w:eastAsiaTheme="minorEastAsia" w:hAnsiTheme="minorEastAsia" w:hint="eastAsia"/>
              <w:b w:val="0"/>
              <w:sz w:val="24"/>
              <w:szCs w:val="24"/>
            </w:rPr>
            <w:t>浙江天册律师事务所</w:t>
          </w:r>
        </w:sdtContent>
      </w:sdt>
    </w:p>
    <w:p w14:paraId="4B259275" w14:textId="77777777" w:rsidR="004B27CB" w:rsidRPr="00972845" w:rsidRDefault="0056619B">
      <w:pPr>
        <w:rPr>
          <w:rFonts w:asciiTheme="minorEastAsia" w:hAnsiTheme="minorEastAsia"/>
          <w:sz w:val="24"/>
          <w:szCs w:val="24"/>
        </w:rPr>
      </w:pPr>
      <w:r w:rsidRPr="00972845">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972845" w:rsidRPr="00972845">
            <w:rPr>
              <w:rFonts w:asciiTheme="minorEastAsia" w:hAnsiTheme="minorEastAsia" w:hint="eastAsia"/>
              <w:sz w:val="24"/>
              <w:szCs w:val="24"/>
            </w:rPr>
            <w:t>何嘉、王省</w:t>
          </w:r>
        </w:sdtContent>
      </w:sdt>
    </w:p>
    <w:sdt>
      <w:sdtPr>
        <w:rPr>
          <w:rFonts w:asciiTheme="minorEastAsia" w:eastAsiaTheme="minorEastAsia" w:hAnsiTheme="minorEastAsia"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sdtContent>
        <w:p w14:paraId="7B707B40" w14:textId="77777777" w:rsidR="004B27CB" w:rsidRPr="00972845" w:rsidRDefault="0056619B">
          <w:pPr>
            <w:pStyle w:val="2"/>
            <w:keepNext w:val="0"/>
            <w:keepLines w:val="0"/>
            <w:numPr>
              <w:ilvl w:val="0"/>
              <w:numId w:val="12"/>
            </w:numPr>
            <w:spacing w:line="415" w:lineRule="auto"/>
            <w:rPr>
              <w:rFonts w:asciiTheme="minorEastAsia" w:eastAsiaTheme="minorEastAsia" w:hAnsiTheme="minorEastAsia"/>
              <w:b w:val="0"/>
              <w:sz w:val="24"/>
              <w:szCs w:val="24"/>
            </w:rPr>
          </w:pPr>
          <w:r w:rsidRPr="00972845">
            <w:rPr>
              <w:rFonts w:asciiTheme="minorEastAsia" w:eastAsiaTheme="minorEastAsia" w:hAnsiTheme="minorEastAsia" w:hint="eastAsia"/>
              <w:b w:val="0"/>
              <w:sz w:val="24"/>
              <w:szCs w:val="24"/>
            </w:rPr>
            <w:t>律师见证结论意见：</w:t>
          </w:r>
        </w:p>
        <w:p w14:paraId="253543E8" w14:textId="77777777" w:rsidR="004B27CB" w:rsidRPr="00972845" w:rsidRDefault="00EA44CE" w:rsidP="00972845">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972845" w:rsidRPr="00972845">
                <w:rPr>
                  <w:rFonts w:asciiTheme="minorEastAsia" w:hAnsiTheme="minorEastAsia" w:hint="eastAsia"/>
                  <w:sz w:val="24"/>
                  <w:szCs w:val="24"/>
                </w:rPr>
                <w:t>江苏吴中本次股东大会的召集</w:t>
              </w:r>
              <w:proofErr w:type="gramStart"/>
              <w:r w:rsidR="00972845" w:rsidRPr="00972845">
                <w:rPr>
                  <w:rFonts w:asciiTheme="minorEastAsia" w:hAnsiTheme="minorEastAsia" w:hint="eastAsia"/>
                  <w:sz w:val="24"/>
                  <w:szCs w:val="24"/>
                </w:rPr>
                <w:t>与召开</w:t>
              </w:r>
              <w:proofErr w:type="gramEnd"/>
              <w:r w:rsidR="00972845" w:rsidRPr="00972845">
                <w:rPr>
                  <w:rFonts w:asciiTheme="minorEastAsia" w:hAnsiTheme="minorEastAsia" w:hint="eastAsia"/>
                  <w:sz w:val="24"/>
                  <w:szCs w:val="24"/>
                </w:rPr>
                <w:t>程序、出席会议人员的资格、会议表决程序均符合法律、法规、《公司章程》和《议事规则》的规定；表决结果合法、有效。</w:t>
              </w:r>
            </w:sdtContent>
          </w:sdt>
        </w:p>
      </w:sdtContent>
    </w:sdt>
    <w:p w14:paraId="077AE64A" w14:textId="77777777" w:rsidR="004B27CB" w:rsidRPr="00972845" w:rsidRDefault="0056619B">
      <w:pPr>
        <w:pStyle w:val="1"/>
        <w:keepNext w:val="0"/>
        <w:keepLines w:val="0"/>
        <w:numPr>
          <w:ilvl w:val="0"/>
          <w:numId w:val="3"/>
        </w:numPr>
        <w:rPr>
          <w:rFonts w:asciiTheme="minorEastAsia" w:hAnsiTheme="minorEastAsia"/>
          <w:sz w:val="24"/>
          <w:szCs w:val="24"/>
        </w:rPr>
      </w:pPr>
      <w:r w:rsidRPr="00972845">
        <w:rPr>
          <w:rFonts w:asciiTheme="minorEastAsia" w:hAnsiTheme="minorEastAsia" w:hint="eastAsia"/>
          <w:sz w:val="24"/>
          <w:szCs w:val="24"/>
        </w:rPr>
        <w:t>备查文件目录</w:t>
      </w:r>
    </w:p>
    <w:p w14:paraId="10E1518B" w14:textId="77777777" w:rsidR="004B27CB" w:rsidRPr="00972845" w:rsidRDefault="00972845" w:rsidP="00972845">
      <w:pPr>
        <w:pStyle w:val="2"/>
        <w:keepNext w:val="0"/>
        <w:keepLines w:val="0"/>
        <w:numPr>
          <w:ilvl w:val="0"/>
          <w:numId w:val="14"/>
        </w:numPr>
        <w:spacing w:line="415" w:lineRule="auto"/>
        <w:rPr>
          <w:rFonts w:asciiTheme="minorEastAsia" w:eastAsiaTheme="minorEastAsia" w:hAnsiTheme="minorEastAsia"/>
          <w:b w:val="0"/>
          <w:sz w:val="24"/>
          <w:szCs w:val="24"/>
        </w:rPr>
      </w:pPr>
      <w:r w:rsidRPr="00972845">
        <w:rPr>
          <w:rFonts w:asciiTheme="minorEastAsia" w:eastAsiaTheme="minorEastAsia" w:hAnsiTheme="minorEastAsia" w:hint="eastAsia"/>
          <w:b w:val="0"/>
          <w:sz w:val="24"/>
          <w:szCs w:val="24"/>
        </w:rPr>
        <w:t>《江苏吴中实业股份有限公司2020年第二次临时股东大会决议》</w:t>
      </w:r>
      <w:r w:rsidR="0056619B" w:rsidRPr="00972845">
        <w:rPr>
          <w:rFonts w:asciiTheme="minorEastAsia" w:eastAsiaTheme="minorEastAsia" w:hAnsiTheme="minorEastAsia" w:hint="eastAsia"/>
          <w:b w:val="0"/>
          <w:sz w:val="24"/>
          <w:szCs w:val="24"/>
        </w:rPr>
        <w:t>；</w:t>
      </w:r>
    </w:p>
    <w:p w14:paraId="2F01FEDD" w14:textId="77777777" w:rsidR="004B27CB" w:rsidRPr="00972845" w:rsidRDefault="00972845" w:rsidP="00972845">
      <w:pPr>
        <w:pStyle w:val="2"/>
        <w:keepNext w:val="0"/>
        <w:keepLines w:val="0"/>
        <w:numPr>
          <w:ilvl w:val="0"/>
          <w:numId w:val="14"/>
        </w:numPr>
        <w:spacing w:line="415" w:lineRule="auto"/>
        <w:rPr>
          <w:rFonts w:asciiTheme="minorEastAsia" w:eastAsiaTheme="minorEastAsia" w:hAnsiTheme="minorEastAsia"/>
          <w:b w:val="0"/>
          <w:sz w:val="24"/>
          <w:szCs w:val="24"/>
        </w:rPr>
      </w:pPr>
      <w:r w:rsidRPr="00972845">
        <w:rPr>
          <w:rFonts w:asciiTheme="minorEastAsia" w:eastAsiaTheme="minorEastAsia" w:hAnsiTheme="minorEastAsia" w:hint="eastAsia"/>
          <w:b w:val="0"/>
          <w:sz w:val="24"/>
          <w:szCs w:val="24"/>
        </w:rPr>
        <w:t>《浙江天册律师事务所关于江苏吴中实业股份有限公司2020年第二次临时股东大会的法律意见书》。</w:t>
      </w:r>
    </w:p>
    <w:p w14:paraId="7A9B350E" w14:textId="77777777" w:rsidR="004B27CB" w:rsidRPr="00972845" w:rsidRDefault="004B27CB">
      <w:pPr>
        <w:rPr>
          <w:rFonts w:asciiTheme="minorEastAsia" w:hAnsiTheme="minorEastAsia"/>
        </w:rPr>
      </w:pPr>
    </w:p>
    <w:p w14:paraId="2F4F52F2" w14:textId="77777777" w:rsidR="004B27CB" w:rsidRPr="00972845" w:rsidRDefault="00EA44CE" w:rsidP="00972845">
      <w:pPr>
        <w:spacing w:line="360" w:lineRule="auto"/>
        <w:ind w:rightChars="40" w:right="84"/>
        <w:jc w:val="right"/>
        <w:rPr>
          <w:rFonts w:asciiTheme="minorEastAsia" w:hAnsiTheme="minorEastAsia"/>
          <w:sz w:val="24"/>
          <w:szCs w:val="24"/>
        </w:rPr>
      </w:pPr>
      <w:sdt>
        <w:sdtPr>
          <w:rPr>
            <w:rFonts w:asciiTheme="minorEastAsia" w:hAnsiTheme="minorEastAsia"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56619B" w:rsidRPr="00972845">
            <w:rPr>
              <w:rFonts w:asciiTheme="minorEastAsia" w:hAnsiTheme="minorEastAsia" w:hint="eastAsia"/>
              <w:sz w:val="24"/>
              <w:szCs w:val="24"/>
            </w:rPr>
            <w:t>江苏吴中实业股份有限公司</w:t>
          </w:r>
        </w:sdtContent>
      </w:sdt>
      <w:r w:rsidR="0056619B" w:rsidRPr="00972845">
        <w:rPr>
          <w:rFonts w:asciiTheme="minorEastAsia" w:hAnsiTheme="minorEastAsia" w:hint="eastAsia"/>
          <w:sz w:val="24"/>
          <w:szCs w:val="24"/>
        </w:rPr>
        <w:t xml:space="preserve"> </w:t>
      </w:r>
    </w:p>
    <w:p w14:paraId="112DE74F" w14:textId="77777777" w:rsidR="004B27CB" w:rsidRPr="00972845" w:rsidRDefault="0056619B" w:rsidP="00972845">
      <w:pPr>
        <w:wordWrap w:val="0"/>
        <w:spacing w:line="360" w:lineRule="auto"/>
        <w:ind w:rightChars="-27" w:right="-57"/>
        <w:jc w:val="right"/>
        <w:rPr>
          <w:rFonts w:asciiTheme="minorEastAsia" w:hAnsiTheme="minorEastAsia"/>
          <w:sz w:val="24"/>
          <w:szCs w:val="24"/>
        </w:rPr>
      </w:pPr>
      <w:r w:rsidRPr="00972845">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0-09-15T00:00:00Z">
            <w:dateFormat w:val="yyyy'年'M'月'd'日'"/>
            <w:lid w:val="zh-CN"/>
            <w:storeMappedDataAs w:val="dateTime"/>
            <w:calendar w:val="gregorian"/>
          </w:date>
        </w:sdtPr>
        <w:sdtEndPr/>
        <w:sdtContent>
          <w:r w:rsidRPr="00972845">
            <w:rPr>
              <w:rFonts w:asciiTheme="minorEastAsia" w:hAnsiTheme="minorEastAsia" w:hint="eastAsia"/>
              <w:sz w:val="24"/>
              <w:szCs w:val="24"/>
            </w:rPr>
            <w:t>2020年9月15日</w:t>
          </w:r>
        </w:sdtContent>
      </w:sdt>
      <w:r w:rsidRPr="00972845">
        <w:rPr>
          <w:rFonts w:asciiTheme="minorEastAsia" w:hAnsiTheme="minorEastAsia" w:hint="eastAsia"/>
          <w:sz w:val="24"/>
          <w:szCs w:val="24"/>
        </w:rPr>
        <w:t xml:space="preserve"> </w:t>
      </w:r>
    </w:p>
    <w:sectPr w:rsidR="004B27CB" w:rsidRPr="00972845" w:rsidSect="000D2A2F">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84178" w14:textId="77777777" w:rsidR="00EA44CE" w:rsidRDefault="00EA44CE" w:rsidP="000A5346">
      <w:r>
        <w:separator/>
      </w:r>
    </w:p>
  </w:endnote>
  <w:endnote w:type="continuationSeparator" w:id="0">
    <w:p w14:paraId="00170983" w14:textId="77777777" w:rsidR="00EA44CE" w:rsidRDefault="00EA44CE"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16BEE" w14:textId="77777777" w:rsidR="00EA44CE" w:rsidRDefault="00EA44CE" w:rsidP="000A5346">
      <w:r>
        <w:separator/>
      </w:r>
    </w:p>
  </w:footnote>
  <w:footnote w:type="continuationSeparator" w:id="0">
    <w:p w14:paraId="71B6F453" w14:textId="77777777" w:rsidR="00EA44CE" w:rsidRDefault="00EA44CE"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625"/>
    <w:rsid w:val="000C4F6E"/>
    <w:rsid w:val="000D2A2F"/>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26D62"/>
    <w:rsid w:val="00130D75"/>
    <w:rsid w:val="00135412"/>
    <w:rsid w:val="00136B4D"/>
    <w:rsid w:val="00137804"/>
    <w:rsid w:val="00140298"/>
    <w:rsid w:val="00142572"/>
    <w:rsid w:val="00142BE7"/>
    <w:rsid w:val="00144A2D"/>
    <w:rsid w:val="00147BA3"/>
    <w:rsid w:val="001509BD"/>
    <w:rsid w:val="00154F63"/>
    <w:rsid w:val="001658A8"/>
    <w:rsid w:val="0017242D"/>
    <w:rsid w:val="001728A8"/>
    <w:rsid w:val="00172909"/>
    <w:rsid w:val="001745A0"/>
    <w:rsid w:val="0017464B"/>
    <w:rsid w:val="001808AA"/>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B5F27"/>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1793"/>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6B9"/>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27CB"/>
    <w:rsid w:val="004B35E5"/>
    <w:rsid w:val="004B6EAD"/>
    <w:rsid w:val="004B744D"/>
    <w:rsid w:val="004B7E32"/>
    <w:rsid w:val="004C29E2"/>
    <w:rsid w:val="004C2C49"/>
    <w:rsid w:val="004D2D6C"/>
    <w:rsid w:val="004D3271"/>
    <w:rsid w:val="004D4A66"/>
    <w:rsid w:val="004D55A9"/>
    <w:rsid w:val="004D741D"/>
    <w:rsid w:val="004D76A4"/>
    <w:rsid w:val="004E0541"/>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619B"/>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04D0"/>
    <w:rsid w:val="00642347"/>
    <w:rsid w:val="0064281B"/>
    <w:rsid w:val="00644C25"/>
    <w:rsid w:val="006455DB"/>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04FA"/>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6143"/>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492"/>
    <w:rsid w:val="008F15CA"/>
    <w:rsid w:val="008F2ACB"/>
    <w:rsid w:val="008F4EEA"/>
    <w:rsid w:val="008F7E70"/>
    <w:rsid w:val="009003F6"/>
    <w:rsid w:val="00901807"/>
    <w:rsid w:val="00902240"/>
    <w:rsid w:val="0090457F"/>
    <w:rsid w:val="00907ED5"/>
    <w:rsid w:val="0091321A"/>
    <w:rsid w:val="00913652"/>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2845"/>
    <w:rsid w:val="00974212"/>
    <w:rsid w:val="00974D18"/>
    <w:rsid w:val="0097707A"/>
    <w:rsid w:val="0097734D"/>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368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232D"/>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CF6314"/>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4C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437A3"/>
  <w15:docId w15:val="{2286A722-D544-406D-95C6-B1F00774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E0226"/>
    <w:rsid w:val="000F21C0"/>
    <w:rsid w:val="00134B75"/>
    <w:rsid w:val="001B4F05"/>
    <w:rsid w:val="001D6373"/>
    <w:rsid w:val="00234A6B"/>
    <w:rsid w:val="002D4B03"/>
    <w:rsid w:val="002D5EEE"/>
    <w:rsid w:val="002D5F81"/>
    <w:rsid w:val="002E36A3"/>
    <w:rsid w:val="00314113"/>
    <w:rsid w:val="00363843"/>
    <w:rsid w:val="003B477F"/>
    <w:rsid w:val="003E23BA"/>
    <w:rsid w:val="003E67D6"/>
    <w:rsid w:val="003F1711"/>
    <w:rsid w:val="004D70C6"/>
    <w:rsid w:val="004F027D"/>
    <w:rsid w:val="0055429F"/>
    <w:rsid w:val="0058791E"/>
    <w:rsid w:val="00590B74"/>
    <w:rsid w:val="00634967"/>
    <w:rsid w:val="00637A9C"/>
    <w:rsid w:val="0064529B"/>
    <w:rsid w:val="0069188B"/>
    <w:rsid w:val="0071227B"/>
    <w:rsid w:val="00730704"/>
    <w:rsid w:val="00751CFE"/>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B478F"/>
    <w:rsid w:val="00BD7B05"/>
    <w:rsid w:val="00C046A6"/>
    <w:rsid w:val="00C26E89"/>
    <w:rsid w:val="00C71EBA"/>
    <w:rsid w:val="00CA57B3"/>
    <w:rsid w:val="00CC62A8"/>
    <w:rsid w:val="00CF19E0"/>
    <w:rsid w:val="00D14420"/>
    <w:rsid w:val="00D40A8F"/>
    <w:rsid w:val="00D51605"/>
    <w:rsid w:val="00D558B9"/>
    <w:rsid w:val="00DC38EF"/>
    <w:rsid w:val="00DE3D72"/>
    <w:rsid w:val="00E21A6A"/>
    <w:rsid w:val="00E537EB"/>
    <w:rsid w:val="00E613B7"/>
    <w:rsid w:val="00E67919"/>
    <w:rsid w:val="00E701AC"/>
    <w:rsid w:val="00E7345B"/>
    <w:rsid w:val="00EA361D"/>
    <w:rsid w:val="00EB00A8"/>
    <w:rsid w:val="00EB2070"/>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0226"/>
  </w:style>
  <w:style w:type="paragraph" w:customStyle="1" w:styleId="ADC5E8691900475DA5D4DB5D4961DA57">
    <w:name w:val="ADC5E8691900475DA5D4DB5D4961DA57"/>
    <w:rsid w:val="00A10E8A"/>
    <w:pPr>
      <w:widowControl w:val="0"/>
      <w:jc w:val="both"/>
    </w:pPr>
  </w:style>
  <w:style w:type="paragraph" w:customStyle="1" w:styleId="8A6BEC9AF28D45D2A6837058B8F16E08">
    <w:name w:val="8A6BEC9AF28D45D2A6837058B8F16E08"/>
    <w:rsid w:val="000E0226"/>
    <w:pPr>
      <w:widowControl w:val="0"/>
      <w:jc w:val="both"/>
    </w:pPr>
  </w:style>
  <w:style w:type="paragraph" w:customStyle="1" w:styleId="2CF0D86A96694B97855D9A3063322401">
    <w:name w:val="2CF0D86A96694B97855D9A3063322401"/>
    <w:rsid w:val="000E022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]]></t:sse>
</t:templat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]]></m:sse>
</m:mapping>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江苏吴中实业股份有限公司</clcta-gie:GongSiFaDingZhongWenMingCheng>
  <clcta-be:GuDongDaHuiZhaoKaiNianDu xmlns:clcta-be="clcta-be">2020</clcta-be:GuDongDaHuiZhaoKaiNianDu>
  <clcta-be:GuDongDaHuiJieCi xmlns:clcta-be="clcta-be">二</clcta-be:GuDongDaHuiJieCi>
</b:binding>
</file>

<file path=customXml/item4.xml><?xml version="1.0" encoding="utf-8"?>
<sc:sections xmlns:sc="http://mapping.word.org/2014/section/customize"/>
</file>

<file path=customXml/itemProps1.xml><?xml version="1.0" encoding="utf-8"?>
<ds:datastoreItem xmlns:ds="http://schemas.openxmlformats.org/officeDocument/2006/customXml" ds:itemID="{FA5D0033-11E6-41A1-930E-A266AB9585CE}">
  <ds:schemaRefs>
    <ds:schemaRef ds:uri="http://mapping.word.org/2012/template"/>
  </ds:schemaRefs>
</ds:datastoreItem>
</file>

<file path=customXml/itemProps2.xml><?xml version="1.0" encoding="utf-8"?>
<ds:datastoreItem xmlns:ds="http://schemas.openxmlformats.org/officeDocument/2006/customXml" ds:itemID="{9638BFDE-D460-4E0F-8649-24E4AF351F12}">
  <ds:schemaRefs>
    <ds:schemaRef ds:uri="http://mapping.word.org/2012/mapping"/>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0612884E-C3F6-4B6E-B9C0-C5FD70138168}">
  <ds:schemaRefs>
    <ds:schemaRef ds:uri="http://mapping.word.org/2014/section/customize"/>
  </ds:schemaRefs>
</ds:datastoreItem>
</file>

<file path=docProps/app.xml><?xml version="1.0" encoding="utf-8"?>
<Properties xmlns="http://schemas.openxmlformats.org/officeDocument/2006/extended-properties" xmlns:vt="http://schemas.openxmlformats.org/officeDocument/2006/docPropsVTypes">
  <Template>SSEReport</Template>
  <TotalTime>402</TotalTime>
  <Pages>3</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蒋 晓琴</cp:lastModifiedBy>
  <cp:revision>112</cp:revision>
  <dcterms:created xsi:type="dcterms:W3CDTF">2020-09-09T02:56:00Z</dcterms:created>
  <dcterms:modified xsi:type="dcterms:W3CDTF">2020-09-21T03:08:00Z</dcterms:modified>
</cp:coreProperties>
</file>