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0942D" w14:textId="0CFC33C8" w:rsidR="00651A43" w:rsidRDefault="003E1181">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证券代码：600200         证券简称：江苏吴中     公告编号</w:t>
      </w:r>
      <w:r w:rsidRPr="00D742C2">
        <w:rPr>
          <w:rFonts w:ascii="宋体" w:hAnsi="宋体" w:cs="宋体" w:hint="eastAsia"/>
          <w:color w:val="000000"/>
          <w:kern w:val="0"/>
          <w:sz w:val="24"/>
        </w:rPr>
        <w:t>：临2022-0</w:t>
      </w:r>
      <w:r w:rsidR="00A64EC9" w:rsidRPr="00D742C2">
        <w:rPr>
          <w:rFonts w:ascii="宋体" w:hAnsi="宋体" w:cs="宋体" w:hint="eastAsia"/>
          <w:color w:val="000000"/>
          <w:kern w:val="0"/>
          <w:sz w:val="24"/>
        </w:rPr>
        <w:t>21</w:t>
      </w:r>
      <w:r w:rsidRPr="00D742C2">
        <w:rPr>
          <w:rFonts w:ascii="宋体" w:hAnsi="宋体" w:cs="宋体" w:hint="eastAsia"/>
          <w:color w:val="000000"/>
          <w:kern w:val="0"/>
          <w:sz w:val="24"/>
        </w:rPr>
        <w:t xml:space="preserve"> </w:t>
      </w:r>
    </w:p>
    <w:p w14:paraId="421149D4" w14:textId="77777777" w:rsidR="00651A43" w:rsidRDefault="00651A43">
      <w:pPr>
        <w:spacing w:line="360" w:lineRule="auto"/>
        <w:ind w:rightChars="-73" w:right="-153"/>
        <w:jc w:val="center"/>
        <w:rPr>
          <w:rFonts w:ascii="黑体" w:eastAsia="黑体" w:hAnsi="宋体"/>
          <w:b/>
          <w:bCs/>
          <w:color w:val="FF0000"/>
          <w:sz w:val="32"/>
        </w:rPr>
      </w:pPr>
    </w:p>
    <w:p w14:paraId="2C4A2ECC" w14:textId="77777777" w:rsidR="00651A43" w:rsidRDefault="003E1181">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14:paraId="34F2075A" w14:textId="77777777" w:rsidR="00651A43" w:rsidRDefault="003E1181">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关于第一期员工持股计划完成非交易过户的公告</w:t>
      </w:r>
    </w:p>
    <w:p w14:paraId="4410C6DC" w14:textId="77777777" w:rsidR="00651A43" w:rsidRDefault="00651A43">
      <w:pPr>
        <w:autoSpaceDE w:val="0"/>
        <w:autoSpaceDN w:val="0"/>
        <w:adjustRightInd w:val="0"/>
        <w:spacing w:line="360" w:lineRule="auto"/>
        <w:ind w:firstLineChars="200" w:firstLine="482"/>
        <w:rPr>
          <w:rFonts w:ascii="ˎ̥" w:hAnsi="ˎ̥" w:hint="eastAsia"/>
          <w:b/>
          <w:sz w:val="24"/>
        </w:rPr>
      </w:pPr>
    </w:p>
    <w:p w14:paraId="52A9C47B" w14:textId="77777777" w:rsidR="00651A43" w:rsidRDefault="003E1181">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14:paraId="55E3855D" w14:textId="77777777" w:rsidR="00651A43" w:rsidRDefault="00651A43">
      <w:pPr>
        <w:autoSpaceDE w:val="0"/>
        <w:autoSpaceDN w:val="0"/>
        <w:adjustRightInd w:val="0"/>
        <w:spacing w:line="360" w:lineRule="auto"/>
        <w:ind w:firstLineChars="200" w:firstLine="482"/>
        <w:rPr>
          <w:rFonts w:ascii="ˎ̥" w:hAnsi="ˎ̥" w:hint="eastAsia"/>
          <w:b/>
          <w:sz w:val="24"/>
        </w:rPr>
      </w:pPr>
    </w:p>
    <w:p w14:paraId="14802318" w14:textId="4EAEB4F2" w:rsidR="00651A43" w:rsidRPr="00D742C2" w:rsidRDefault="003E1181">
      <w:pPr>
        <w:spacing w:line="360" w:lineRule="auto"/>
        <w:ind w:firstLineChars="200" w:firstLine="480"/>
        <w:rPr>
          <w:rFonts w:ascii="宋体" w:hAnsi="宋体"/>
          <w:sz w:val="24"/>
        </w:rPr>
      </w:pPr>
      <w:r w:rsidRPr="00D742C2">
        <w:rPr>
          <w:rFonts w:ascii="宋体" w:hAnsi="宋体" w:hint="eastAsia"/>
          <w:sz w:val="24"/>
        </w:rPr>
        <w:t>江苏吴中医药发展股份有限公司（以下简称“公司”）于2021年12月16日召开了第十届董事会2021年第四次临时会议（通讯表决）</w:t>
      </w:r>
      <w:bookmarkStart w:id="0" w:name="_GoBack"/>
      <w:bookmarkEnd w:id="0"/>
      <w:r w:rsidRPr="00D742C2">
        <w:rPr>
          <w:rFonts w:ascii="宋体" w:hAnsi="宋体" w:hint="eastAsia"/>
          <w:sz w:val="24"/>
        </w:rPr>
        <w:t>、第十届监事会2021年第三次临时会议（通讯表决），于2022年1月5日召开了2022年第一次临时股东大会，审议通过关于《江苏吴中医药发展股份有限公司第一期员工持股计划（草案）》及其摘要的议案、关于《江苏吴中医药发展股份有限公司第一期员工持股计划管理办法》的议案及关于提请股东大会授权董事会办理公司第一期员工持股计划有关事项的议案等，同意公司实施第一期员工持股计划（以下简称“本次员工持股计划”）。具体内容详见公司2021年12月17日及2022年1月6日于上海证券交易所网站（www.sse.com.cn）披露的相关公告。</w:t>
      </w:r>
    </w:p>
    <w:p w14:paraId="12CF0F30" w14:textId="5D4B6213" w:rsidR="00651A43" w:rsidRPr="00D742C2" w:rsidRDefault="003E1181">
      <w:pPr>
        <w:spacing w:line="360" w:lineRule="auto"/>
        <w:ind w:firstLineChars="200" w:firstLine="480"/>
        <w:rPr>
          <w:rFonts w:ascii="宋体" w:hAnsi="宋体"/>
          <w:sz w:val="24"/>
        </w:rPr>
      </w:pPr>
      <w:r w:rsidRPr="00D742C2">
        <w:rPr>
          <w:rFonts w:ascii="宋体" w:hAnsi="宋体" w:hint="eastAsia"/>
          <w:sz w:val="24"/>
        </w:rPr>
        <w:t>根据中国证监会</w:t>
      </w:r>
      <w:r w:rsidR="00A64EC9" w:rsidRPr="00D742C2">
        <w:rPr>
          <w:rFonts w:ascii="宋体" w:hAnsi="宋体" w:hint="eastAsia"/>
          <w:sz w:val="24"/>
        </w:rPr>
        <w:t>及上海证券交易所</w:t>
      </w:r>
      <w:r w:rsidRPr="00D742C2">
        <w:rPr>
          <w:rFonts w:ascii="宋体" w:hAnsi="宋体" w:hint="eastAsia"/>
          <w:sz w:val="24"/>
        </w:rPr>
        <w:t>的</w:t>
      </w:r>
      <w:r w:rsidR="00A64EC9" w:rsidRPr="00D742C2">
        <w:rPr>
          <w:rFonts w:ascii="宋体" w:hAnsi="宋体" w:hint="eastAsia"/>
          <w:sz w:val="24"/>
        </w:rPr>
        <w:t>相关</w:t>
      </w:r>
      <w:r w:rsidRPr="00D742C2">
        <w:rPr>
          <w:rFonts w:ascii="宋体" w:hAnsi="宋体" w:hint="eastAsia"/>
          <w:sz w:val="24"/>
        </w:rPr>
        <w:t>要求，现将公司第一期员工持股计划的实施进展情况公告如下：</w:t>
      </w:r>
    </w:p>
    <w:p w14:paraId="2C865225" w14:textId="77777777" w:rsidR="00D032BB" w:rsidRPr="00D742C2" w:rsidRDefault="00033A31" w:rsidP="00033A31">
      <w:pPr>
        <w:spacing w:line="360" w:lineRule="auto"/>
        <w:ind w:firstLineChars="200" w:firstLine="480"/>
        <w:rPr>
          <w:rFonts w:ascii="宋体" w:hAnsi="宋体"/>
          <w:sz w:val="24"/>
        </w:rPr>
      </w:pPr>
      <w:r w:rsidRPr="00D742C2">
        <w:rPr>
          <w:rFonts w:ascii="宋体" w:hAnsi="宋体" w:hint="eastAsia"/>
          <w:sz w:val="24"/>
        </w:rPr>
        <w:t>在实际认购过程中，参与公司第一期员工持股计划的</w:t>
      </w:r>
      <w:r w:rsidRPr="00D742C2">
        <w:rPr>
          <w:rFonts w:ascii="宋体" w:hAnsi="宋体"/>
          <w:sz w:val="24"/>
        </w:rPr>
        <w:t>1</w:t>
      </w:r>
      <w:r w:rsidRPr="00D742C2">
        <w:rPr>
          <w:rFonts w:ascii="宋体" w:hAnsi="宋体" w:hint="eastAsia"/>
          <w:sz w:val="24"/>
        </w:rPr>
        <w:t>名核心技术/业务人员因个人原因放弃其认购份额，根据</w:t>
      </w:r>
      <w:r w:rsidR="00D032BB" w:rsidRPr="00D742C2">
        <w:rPr>
          <w:rFonts w:ascii="宋体" w:hAnsi="宋体" w:hint="eastAsia"/>
          <w:sz w:val="24"/>
        </w:rPr>
        <w:t>本次</w:t>
      </w:r>
      <w:r w:rsidR="00267EEC" w:rsidRPr="00D742C2">
        <w:rPr>
          <w:rFonts w:ascii="宋体" w:hAnsi="宋体" w:hint="eastAsia"/>
          <w:sz w:val="24"/>
        </w:rPr>
        <w:t>员工</w:t>
      </w:r>
      <w:r w:rsidRPr="00D742C2">
        <w:rPr>
          <w:rFonts w:ascii="宋体" w:hAnsi="宋体" w:hint="eastAsia"/>
          <w:sz w:val="24"/>
        </w:rPr>
        <w:t>持股计划的规定，其所对应的权益数量</w:t>
      </w:r>
      <w:r w:rsidR="00262D14" w:rsidRPr="00D742C2">
        <w:rPr>
          <w:rFonts w:ascii="宋体" w:hAnsi="宋体" w:hint="eastAsia"/>
          <w:sz w:val="24"/>
        </w:rPr>
        <w:t>合计5万股</w:t>
      </w:r>
      <w:r w:rsidRPr="00D742C2">
        <w:rPr>
          <w:rFonts w:ascii="宋体" w:hAnsi="宋体" w:hint="eastAsia"/>
          <w:sz w:val="24"/>
        </w:rPr>
        <w:t>调整到预留部分，由公司董事长钱群山先生先行出资垫付认购，并放弃与持有人相关的表决权。</w:t>
      </w:r>
    </w:p>
    <w:p w14:paraId="380A27A3" w14:textId="45F0AE98" w:rsidR="00651A43" w:rsidRPr="00D742C2" w:rsidRDefault="003E1181">
      <w:pPr>
        <w:spacing w:line="360" w:lineRule="auto"/>
        <w:ind w:firstLineChars="200" w:firstLine="480"/>
        <w:rPr>
          <w:rFonts w:ascii="宋体" w:hAnsi="宋体"/>
          <w:sz w:val="24"/>
        </w:rPr>
      </w:pPr>
      <w:r w:rsidRPr="00D742C2">
        <w:rPr>
          <w:rFonts w:ascii="宋体" w:hAnsi="宋体" w:hint="eastAsia"/>
          <w:sz w:val="24"/>
        </w:rPr>
        <w:t>2022年3月</w:t>
      </w:r>
      <w:r w:rsidR="00A64EC9" w:rsidRPr="00D742C2">
        <w:rPr>
          <w:rFonts w:ascii="宋体" w:hAnsi="宋体" w:hint="eastAsia"/>
          <w:sz w:val="24"/>
        </w:rPr>
        <w:t>15</w:t>
      </w:r>
      <w:r w:rsidRPr="00D742C2">
        <w:rPr>
          <w:rFonts w:ascii="宋体" w:hAnsi="宋体" w:hint="eastAsia"/>
          <w:sz w:val="24"/>
        </w:rPr>
        <w:t>日，公司收到中国证券登记结算有限责任公司出具的《过户登记确认书》，公司回购专用证券账户所持有的</w:t>
      </w:r>
      <w:r w:rsidR="00B1778F" w:rsidRPr="00D742C2">
        <w:rPr>
          <w:rFonts w:ascii="宋体" w:hAnsi="宋体"/>
          <w:sz w:val="24"/>
        </w:rPr>
        <w:t>370.50万</w:t>
      </w:r>
      <w:r w:rsidRPr="00D742C2">
        <w:rPr>
          <w:rFonts w:ascii="宋体" w:hAnsi="宋体" w:hint="eastAsia"/>
          <w:sz w:val="24"/>
        </w:rPr>
        <w:t>股已于2022年3月</w:t>
      </w:r>
      <w:r w:rsidR="00A64EC9" w:rsidRPr="00D742C2">
        <w:rPr>
          <w:rFonts w:ascii="宋体" w:hAnsi="宋体" w:hint="eastAsia"/>
          <w:sz w:val="24"/>
        </w:rPr>
        <w:t>14</w:t>
      </w:r>
      <w:r w:rsidRPr="00D742C2">
        <w:rPr>
          <w:rFonts w:ascii="宋体" w:hAnsi="宋体" w:hint="eastAsia"/>
          <w:sz w:val="24"/>
        </w:rPr>
        <w:t>日非交易过户至公司第一期员工持股计划账户，过户价格为3.68元/股。截至本公告披露日，公司第一期员工持股计划账户持有公司股份370.50万股，占公司总股本的0.52%。至此，公司第一期员工持股计划已全部完成股票非交易过</w:t>
      </w:r>
      <w:r w:rsidRPr="00D742C2">
        <w:rPr>
          <w:rFonts w:ascii="宋体" w:hAnsi="宋体" w:hint="eastAsia"/>
          <w:sz w:val="24"/>
        </w:rPr>
        <w:lastRenderedPageBreak/>
        <w:t>户。根据《江苏吴中医药发展股份有限公司第一期员工持股计划》的规定，公司本次员工持股计划的</w:t>
      </w:r>
      <w:r w:rsidRPr="00D742C2">
        <w:rPr>
          <w:rFonts w:hint="eastAsia"/>
          <w:color w:val="000000"/>
          <w:sz w:val="24"/>
        </w:rPr>
        <w:t>锁定期分别为</w:t>
      </w:r>
      <w:r w:rsidRPr="00D742C2">
        <w:rPr>
          <w:color w:val="000000"/>
          <w:sz w:val="24"/>
        </w:rPr>
        <w:t>12</w:t>
      </w:r>
      <w:r w:rsidRPr="00D742C2">
        <w:rPr>
          <w:rFonts w:hint="eastAsia"/>
          <w:color w:val="000000"/>
          <w:sz w:val="24"/>
        </w:rPr>
        <w:t>个月、</w:t>
      </w:r>
      <w:r w:rsidRPr="00D742C2">
        <w:rPr>
          <w:color w:val="000000"/>
          <w:sz w:val="24"/>
        </w:rPr>
        <w:t>24</w:t>
      </w:r>
      <w:r w:rsidRPr="00D742C2">
        <w:rPr>
          <w:color w:val="000000"/>
          <w:sz w:val="24"/>
        </w:rPr>
        <w:t>个月、</w:t>
      </w:r>
      <w:r w:rsidRPr="00D742C2">
        <w:rPr>
          <w:color w:val="000000"/>
          <w:sz w:val="24"/>
        </w:rPr>
        <w:t>36</w:t>
      </w:r>
      <w:r w:rsidRPr="00D742C2">
        <w:rPr>
          <w:color w:val="000000"/>
          <w:sz w:val="24"/>
        </w:rPr>
        <w:t>个月</w:t>
      </w:r>
      <w:r w:rsidRPr="00D742C2">
        <w:rPr>
          <w:rFonts w:ascii="宋体" w:hAnsi="宋体" w:hint="eastAsia"/>
          <w:sz w:val="24"/>
        </w:rPr>
        <w:t>，自公司公告最后一笔标的股票过户至本次员工持股计划名下之日（2022年3月</w:t>
      </w:r>
      <w:r w:rsidR="00A64EC9" w:rsidRPr="00D742C2">
        <w:rPr>
          <w:rFonts w:ascii="宋体" w:hAnsi="宋体" w:hint="eastAsia"/>
          <w:sz w:val="24"/>
        </w:rPr>
        <w:t>14</w:t>
      </w:r>
      <w:r w:rsidRPr="00D742C2">
        <w:rPr>
          <w:rFonts w:ascii="宋体" w:hAnsi="宋体" w:hint="eastAsia"/>
          <w:sz w:val="24"/>
        </w:rPr>
        <w:t>日）起计算</w:t>
      </w:r>
      <w:r w:rsidR="006D62AC" w:rsidRPr="00D742C2">
        <w:rPr>
          <w:rFonts w:ascii="宋体" w:hAnsi="宋体" w:hint="eastAsia"/>
          <w:sz w:val="24"/>
        </w:rPr>
        <w:t>，解锁比例分别为4</w:t>
      </w:r>
      <w:r w:rsidR="006D62AC" w:rsidRPr="00D742C2">
        <w:rPr>
          <w:rFonts w:ascii="宋体" w:hAnsi="宋体"/>
          <w:sz w:val="24"/>
        </w:rPr>
        <w:t>0%、</w:t>
      </w:r>
      <w:r w:rsidR="006D62AC" w:rsidRPr="00D742C2">
        <w:rPr>
          <w:rFonts w:ascii="宋体" w:hAnsi="宋体" w:hint="eastAsia"/>
          <w:sz w:val="24"/>
        </w:rPr>
        <w:t>3</w:t>
      </w:r>
      <w:r w:rsidR="006D62AC" w:rsidRPr="00D742C2">
        <w:rPr>
          <w:rFonts w:ascii="宋体" w:hAnsi="宋体"/>
          <w:sz w:val="24"/>
        </w:rPr>
        <w:t>0%、</w:t>
      </w:r>
      <w:r w:rsidR="006D62AC" w:rsidRPr="00D742C2">
        <w:rPr>
          <w:rFonts w:ascii="宋体" w:hAnsi="宋体" w:hint="eastAsia"/>
          <w:sz w:val="24"/>
        </w:rPr>
        <w:t>3</w:t>
      </w:r>
      <w:r w:rsidR="006D62AC" w:rsidRPr="00D742C2">
        <w:rPr>
          <w:rFonts w:ascii="宋体" w:hAnsi="宋体"/>
          <w:sz w:val="24"/>
        </w:rPr>
        <w:t>0%，</w:t>
      </w:r>
      <w:r w:rsidR="00E767DA" w:rsidRPr="00D742C2">
        <w:rPr>
          <w:rFonts w:ascii="宋体" w:hAnsi="宋体"/>
          <w:sz w:val="24"/>
        </w:rPr>
        <w:t>锁定期满后</w:t>
      </w:r>
      <w:r w:rsidR="00E767DA" w:rsidRPr="00D742C2">
        <w:rPr>
          <w:rFonts w:ascii="宋体" w:hAnsi="宋体" w:hint="eastAsia"/>
          <w:sz w:val="24"/>
        </w:rPr>
        <w:t>依据2022年-2024年度业绩考核结果分期解锁分配至持有人</w:t>
      </w:r>
      <w:r w:rsidRPr="00D742C2">
        <w:rPr>
          <w:rFonts w:ascii="宋体" w:hAnsi="宋体" w:hint="eastAsia"/>
          <w:sz w:val="24"/>
        </w:rPr>
        <w:t>。在锁定期内，公司发生资本公积转增股本、派送股票红利时，公司第一期员工持股计划因持有公司股份而衍生取得的股份一并锁定，不得在二级市场出售或以其他方式转让，该等股票的解锁期与相对应股票相同，因持有公司股份而获得的现金分红亦应遵守上述锁定安排。公司将持续关注</w:t>
      </w:r>
      <w:r w:rsidR="00EC30BB" w:rsidRPr="00D742C2">
        <w:rPr>
          <w:rFonts w:ascii="宋体" w:hAnsi="宋体" w:hint="eastAsia"/>
          <w:sz w:val="24"/>
        </w:rPr>
        <w:t>本次</w:t>
      </w:r>
      <w:r w:rsidRPr="00D742C2">
        <w:rPr>
          <w:rFonts w:ascii="宋体" w:hAnsi="宋体" w:hint="eastAsia"/>
          <w:sz w:val="24"/>
        </w:rPr>
        <w:t>员工持股计划的实施进展情况，并按照相关法律法规的规定及时履行信息披露义务。敬请广大投资者注意投资风险。</w:t>
      </w:r>
    </w:p>
    <w:p w14:paraId="789F7C04" w14:textId="0AEA05FC" w:rsidR="00651A43" w:rsidRPr="00D742C2" w:rsidRDefault="003E1181">
      <w:pPr>
        <w:spacing w:beforeLines="50" w:before="156" w:line="360" w:lineRule="auto"/>
        <w:ind w:firstLineChars="200" w:firstLine="480"/>
        <w:rPr>
          <w:rFonts w:asciiTheme="minorEastAsia" w:eastAsiaTheme="minorEastAsia" w:hAnsiTheme="minorEastAsia"/>
          <w:sz w:val="24"/>
        </w:rPr>
      </w:pPr>
      <w:r w:rsidRPr="00D742C2">
        <w:rPr>
          <w:rFonts w:asciiTheme="minorEastAsia" w:eastAsiaTheme="minorEastAsia" w:hAnsiTheme="minorEastAsia" w:hint="eastAsia"/>
          <w:sz w:val="24"/>
        </w:rPr>
        <w:t>特此公告</w:t>
      </w:r>
      <w:r w:rsidR="004978A7" w:rsidRPr="00D742C2">
        <w:rPr>
          <w:rFonts w:asciiTheme="minorEastAsia" w:eastAsiaTheme="minorEastAsia" w:hAnsiTheme="minorEastAsia"/>
          <w:sz w:val="24"/>
        </w:rPr>
        <w:t>。</w:t>
      </w:r>
    </w:p>
    <w:p w14:paraId="1965A38F" w14:textId="77777777" w:rsidR="00651A43" w:rsidRPr="00D742C2" w:rsidRDefault="00651A43">
      <w:pPr>
        <w:spacing w:line="360" w:lineRule="auto"/>
        <w:ind w:firstLineChars="200" w:firstLine="480"/>
        <w:rPr>
          <w:rFonts w:ascii="宋体" w:hAnsi="宋体"/>
          <w:sz w:val="24"/>
        </w:rPr>
      </w:pPr>
    </w:p>
    <w:p w14:paraId="6B407366" w14:textId="77777777" w:rsidR="00651A43" w:rsidRPr="00D742C2" w:rsidRDefault="003E1181">
      <w:pPr>
        <w:spacing w:line="360" w:lineRule="auto"/>
        <w:ind w:firstLineChars="1800" w:firstLine="4320"/>
        <w:jc w:val="right"/>
        <w:rPr>
          <w:rFonts w:ascii="宋体" w:hAnsi="宋体"/>
          <w:sz w:val="24"/>
        </w:rPr>
      </w:pPr>
      <w:r w:rsidRPr="00D742C2">
        <w:rPr>
          <w:rFonts w:ascii="宋体" w:hAnsi="宋体" w:hint="eastAsia"/>
          <w:sz w:val="24"/>
        </w:rPr>
        <w:t>江苏吴中医药发展股份有限公司</w:t>
      </w:r>
    </w:p>
    <w:p w14:paraId="2297F0B7" w14:textId="77777777" w:rsidR="00651A43" w:rsidRPr="00D742C2" w:rsidRDefault="003E1181">
      <w:pPr>
        <w:spacing w:line="360" w:lineRule="auto"/>
        <w:ind w:right="1200" w:firstLineChars="1800" w:firstLine="4320"/>
        <w:jc w:val="right"/>
        <w:rPr>
          <w:rFonts w:ascii="宋体" w:hAnsi="宋体"/>
          <w:sz w:val="24"/>
        </w:rPr>
      </w:pPr>
      <w:r w:rsidRPr="00D742C2">
        <w:rPr>
          <w:rFonts w:ascii="宋体" w:hAnsi="宋体" w:hint="eastAsia"/>
          <w:sz w:val="24"/>
        </w:rPr>
        <w:t xml:space="preserve">董事会      </w:t>
      </w:r>
    </w:p>
    <w:p w14:paraId="39FA5C3F" w14:textId="7658CE67" w:rsidR="00651A43" w:rsidRDefault="003E1181">
      <w:pPr>
        <w:spacing w:line="360" w:lineRule="auto"/>
        <w:ind w:right="480" w:firstLineChars="2175" w:firstLine="5220"/>
        <w:jc w:val="center"/>
        <w:rPr>
          <w:rFonts w:ascii="宋体" w:hAnsi="宋体"/>
          <w:sz w:val="24"/>
        </w:rPr>
      </w:pPr>
      <w:r w:rsidRPr="00D742C2">
        <w:rPr>
          <w:rFonts w:ascii="宋体" w:hAnsi="宋体" w:hint="eastAsia"/>
          <w:sz w:val="24"/>
        </w:rPr>
        <w:t xml:space="preserve">    2022年3月</w:t>
      </w:r>
      <w:r w:rsidR="00A64EC9" w:rsidRPr="00D742C2">
        <w:rPr>
          <w:rFonts w:ascii="宋体" w:hAnsi="宋体" w:hint="eastAsia"/>
          <w:sz w:val="24"/>
        </w:rPr>
        <w:t>16</w:t>
      </w:r>
      <w:r w:rsidRPr="00D742C2">
        <w:rPr>
          <w:rFonts w:ascii="宋体" w:hAnsi="宋体" w:hint="eastAsia"/>
          <w:sz w:val="24"/>
        </w:rPr>
        <w:t>日</w:t>
      </w:r>
    </w:p>
    <w:p w14:paraId="54B1A677" w14:textId="77777777" w:rsidR="00651A43" w:rsidRDefault="00651A43">
      <w:pPr>
        <w:spacing w:line="360" w:lineRule="auto"/>
        <w:rPr>
          <w:sz w:val="24"/>
        </w:rPr>
      </w:pPr>
    </w:p>
    <w:p w14:paraId="3E4C0B4E" w14:textId="77777777" w:rsidR="00651A43" w:rsidRDefault="00651A43"/>
    <w:sectPr w:rsidR="00651A4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6C427" w15:done="0"/>
  <w15:commentEx w15:paraId="4CDFB5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C3C5D" w14:textId="77777777" w:rsidR="00334887" w:rsidRDefault="00334887" w:rsidP="00033A31">
      <w:r>
        <w:separator/>
      </w:r>
    </w:p>
  </w:endnote>
  <w:endnote w:type="continuationSeparator" w:id="0">
    <w:p w14:paraId="32E13D8E" w14:textId="77777777" w:rsidR="00334887" w:rsidRDefault="00334887" w:rsidP="0003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40918" w14:textId="77777777" w:rsidR="00334887" w:rsidRDefault="00334887" w:rsidP="00033A31">
      <w:r>
        <w:separator/>
      </w:r>
    </w:p>
  </w:footnote>
  <w:footnote w:type="continuationSeparator" w:id="0">
    <w:p w14:paraId="3CF6818C" w14:textId="77777777" w:rsidR="00334887" w:rsidRDefault="00334887" w:rsidP="00033A3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faith_linlan">
    <w15:presenceInfo w15:providerId="None" w15:userId="infaith_linlan"/>
  </w15:person>
  <w15:person w15:author="jmj">
    <w15:presenceInfo w15:providerId="None" w15:userId="j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B2"/>
    <w:rsid w:val="00003634"/>
    <w:rsid w:val="000052DC"/>
    <w:rsid w:val="0001153F"/>
    <w:rsid w:val="00014AE5"/>
    <w:rsid w:val="00015559"/>
    <w:rsid w:val="0003171D"/>
    <w:rsid w:val="00033A31"/>
    <w:rsid w:val="00034EAF"/>
    <w:rsid w:val="000377FA"/>
    <w:rsid w:val="00037B42"/>
    <w:rsid w:val="000514F9"/>
    <w:rsid w:val="00054AB4"/>
    <w:rsid w:val="00055DC4"/>
    <w:rsid w:val="00060AD4"/>
    <w:rsid w:val="0007113B"/>
    <w:rsid w:val="0007259B"/>
    <w:rsid w:val="00077985"/>
    <w:rsid w:val="00083EA1"/>
    <w:rsid w:val="00084BC3"/>
    <w:rsid w:val="000941D0"/>
    <w:rsid w:val="000B61BA"/>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0F08"/>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48D4"/>
    <w:rsid w:val="00227A64"/>
    <w:rsid w:val="002339D0"/>
    <w:rsid w:val="002343EA"/>
    <w:rsid w:val="002442A3"/>
    <w:rsid w:val="002473AD"/>
    <w:rsid w:val="00251C73"/>
    <w:rsid w:val="00251FF6"/>
    <w:rsid w:val="00256018"/>
    <w:rsid w:val="002561CC"/>
    <w:rsid w:val="0025726D"/>
    <w:rsid w:val="0025795B"/>
    <w:rsid w:val="00262D14"/>
    <w:rsid w:val="00266464"/>
    <w:rsid w:val="00267EEC"/>
    <w:rsid w:val="00270486"/>
    <w:rsid w:val="0027220C"/>
    <w:rsid w:val="0027469E"/>
    <w:rsid w:val="002808AB"/>
    <w:rsid w:val="00281580"/>
    <w:rsid w:val="00284CD2"/>
    <w:rsid w:val="00297F43"/>
    <w:rsid w:val="002A1B60"/>
    <w:rsid w:val="002B5713"/>
    <w:rsid w:val="002B6417"/>
    <w:rsid w:val="002B7CCB"/>
    <w:rsid w:val="002C43B8"/>
    <w:rsid w:val="002C45E5"/>
    <w:rsid w:val="002C71E7"/>
    <w:rsid w:val="002D2369"/>
    <w:rsid w:val="002D4C8C"/>
    <w:rsid w:val="002D65CF"/>
    <w:rsid w:val="002F64AF"/>
    <w:rsid w:val="002F74DC"/>
    <w:rsid w:val="0030503B"/>
    <w:rsid w:val="00324EB8"/>
    <w:rsid w:val="003307ED"/>
    <w:rsid w:val="003334F6"/>
    <w:rsid w:val="00334887"/>
    <w:rsid w:val="003402E8"/>
    <w:rsid w:val="00342CB6"/>
    <w:rsid w:val="003442BE"/>
    <w:rsid w:val="00353BA1"/>
    <w:rsid w:val="00360937"/>
    <w:rsid w:val="00363847"/>
    <w:rsid w:val="0036422B"/>
    <w:rsid w:val="003657D5"/>
    <w:rsid w:val="00367CCA"/>
    <w:rsid w:val="003726BC"/>
    <w:rsid w:val="0037324C"/>
    <w:rsid w:val="00373349"/>
    <w:rsid w:val="0038210C"/>
    <w:rsid w:val="003870CC"/>
    <w:rsid w:val="003A1590"/>
    <w:rsid w:val="003A5248"/>
    <w:rsid w:val="003B1D84"/>
    <w:rsid w:val="003B5345"/>
    <w:rsid w:val="003C607D"/>
    <w:rsid w:val="003D0328"/>
    <w:rsid w:val="003D0C3B"/>
    <w:rsid w:val="003D3FFF"/>
    <w:rsid w:val="003D798A"/>
    <w:rsid w:val="003E1181"/>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978A7"/>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0B76"/>
    <w:rsid w:val="00517BE0"/>
    <w:rsid w:val="00517C61"/>
    <w:rsid w:val="005216F4"/>
    <w:rsid w:val="005378B2"/>
    <w:rsid w:val="0054211F"/>
    <w:rsid w:val="00542DA0"/>
    <w:rsid w:val="0054311D"/>
    <w:rsid w:val="005477DA"/>
    <w:rsid w:val="005542A7"/>
    <w:rsid w:val="00555131"/>
    <w:rsid w:val="00557690"/>
    <w:rsid w:val="00563F22"/>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F45"/>
    <w:rsid w:val="00606509"/>
    <w:rsid w:val="006132C3"/>
    <w:rsid w:val="00615D49"/>
    <w:rsid w:val="0062719F"/>
    <w:rsid w:val="006412D7"/>
    <w:rsid w:val="006446F0"/>
    <w:rsid w:val="00645C77"/>
    <w:rsid w:val="00647683"/>
    <w:rsid w:val="006510AD"/>
    <w:rsid w:val="00651A4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D62AC"/>
    <w:rsid w:val="006E12CC"/>
    <w:rsid w:val="007001F0"/>
    <w:rsid w:val="007014FC"/>
    <w:rsid w:val="00712B2A"/>
    <w:rsid w:val="007230C3"/>
    <w:rsid w:val="0074002D"/>
    <w:rsid w:val="0075060C"/>
    <w:rsid w:val="00755BA4"/>
    <w:rsid w:val="007564B5"/>
    <w:rsid w:val="0076676A"/>
    <w:rsid w:val="00766EEB"/>
    <w:rsid w:val="00772A33"/>
    <w:rsid w:val="007826E8"/>
    <w:rsid w:val="0078609E"/>
    <w:rsid w:val="007918EE"/>
    <w:rsid w:val="007A1575"/>
    <w:rsid w:val="007B0802"/>
    <w:rsid w:val="007C0761"/>
    <w:rsid w:val="007C79A9"/>
    <w:rsid w:val="007C7BAF"/>
    <w:rsid w:val="007E3476"/>
    <w:rsid w:val="00802A0A"/>
    <w:rsid w:val="008051A9"/>
    <w:rsid w:val="008051F9"/>
    <w:rsid w:val="00824AB0"/>
    <w:rsid w:val="008378DC"/>
    <w:rsid w:val="00837AFB"/>
    <w:rsid w:val="008412C9"/>
    <w:rsid w:val="00884C0B"/>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0AE"/>
    <w:rsid w:val="00A1423D"/>
    <w:rsid w:val="00A204FB"/>
    <w:rsid w:val="00A205C1"/>
    <w:rsid w:val="00A206E4"/>
    <w:rsid w:val="00A267F9"/>
    <w:rsid w:val="00A31603"/>
    <w:rsid w:val="00A34683"/>
    <w:rsid w:val="00A36051"/>
    <w:rsid w:val="00A37C3C"/>
    <w:rsid w:val="00A42891"/>
    <w:rsid w:val="00A51FF0"/>
    <w:rsid w:val="00A541EA"/>
    <w:rsid w:val="00A64EC9"/>
    <w:rsid w:val="00A72475"/>
    <w:rsid w:val="00A842DF"/>
    <w:rsid w:val="00A950B9"/>
    <w:rsid w:val="00A973BC"/>
    <w:rsid w:val="00AA10D4"/>
    <w:rsid w:val="00AA706B"/>
    <w:rsid w:val="00AB0CFB"/>
    <w:rsid w:val="00AB15F8"/>
    <w:rsid w:val="00AB2664"/>
    <w:rsid w:val="00AB38BD"/>
    <w:rsid w:val="00AB53AC"/>
    <w:rsid w:val="00AB6C97"/>
    <w:rsid w:val="00AC11D0"/>
    <w:rsid w:val="00AC7ABF"/>
    <w:rsid w:val="00AD0003"/>
    <w:rsid w:val="00AD7DEB"/>
    <w:rsid w:val="00AE30A2"/>
    <w:rsid w:val="00AF45BF"/>
    <w:rsid w:val="00AF476E"/>
    <w:rsid w:val="00B03668"/>
    <w:rsid w:val="00B07E79"/>
    <w:rsid w:val="00B1778F"/>
    <w:rsid w:val="00B17AF8"/>
    <w:rsid w:val="00B27494"/>
    <w:rsid w:val="00B31A8D"/>
    <w:rsid w:val="00B369BE"/>
    <w:rsid w:val="00B40795"/>
    <w:rsid w:val="00B40E4D"/>
    <w:rsid w:val="00B52013"/>
    <w:rsid w:val="00B57C2F"/>
    <w:rsid w:val="00B83882"/>
    <w:rsid w:val="00B83EF8"/>
    <w:rsid w:val="00B87AB6"/>
    <w:rsid w:val="00B929E0"/>
    <w:rsid w:val="00B92C11"/>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14DAD"/>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4FB0"/>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03C3"/>
    <w:rsid w:val="00D0156B"/>
    <w:rsid w:val="00D032BB"/>
    <w:rsid w:val="00D04CBB"/>
    <w:rsid w:val="00D05E2F"/>
    <w:rsid w:val="00D141A5"/>
    <w:rsid w:val="00D21B8D"/>
    <w:rsid w:val="00D24824"/>
    <w:rsid w:val="00D26D15"/>
    <w:rsid w:val="00D3212E"/>
    <w:rsid w:val="00D431AD"/>
    <w:rsid w:val="00D43E50"/>
    <w:rsid w:val="00D45281"/>
    <w:rsid w:val="00D53DC4"/>
    <w:rsid w:val="00D601FE"/>
    <w:rsid w:val="00D6753A"/>
    <w:rsid w:val="00D7040A"/>
    <w:rsid w:val="00D71559"/>
    <w:rsid w:val="00D73864"/>
    <w:rsid w:val="00D742C2"/>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63EE5"/>
    <w:rsid w:val="00E74755"/>
    <w:rsid w:val="00E74E4D"/>
    <w:rsid w:val="00E767DA"/>
    <w:rsid w:val="00E77D37"/>
    <w:rsid w:val="00E81D6C"/>
    <w:rsid w:val="00E83623"/>
    <w:rsid w:val="00E90C0B"/>
    <w:rsid w:val="00E915EA"/>
    <w:rsid w:val="00E9529E"/>
    <w:rsid w:val="00E96761"/>
    <w:rsid w:val="00E97E93"/>
    <w:rsid w:val="00EA6444"/>
    <w:rsid w:val="00EB0FB2"/>
    <w:rsid w:val="00EB5658"/>
    <w:rsid w:val="00EB7FBA"/>
    <w:rsid w:val="00EC30BB"/>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1B1E"/>
    <w:rsid w:val="00F84401"/>
    <w:rsid w:val="00F92A30"/>
    <w:rsid w:val="00FA5496"/>
    <w:rsid w:val="00FB3375"/>
    <w:rsid w:val="00FB56C5"/>
    <w:rsid w:val="00FB79DD"/>
    <w:rsid w:val="00FC49C6"/>
    <w:rsid w:val="00FD17D4"/>
    <w:rsid w:val="00FD212D"/>
    <w:rsid w:val="00FE4FBE"/>
    <w:rsid w:val="00FE57F0"/>
    <w:rsid w:val="00FE5ACA"/>
    <w:rsid w:val="00FF4417"/>
    <w:rsid w:val="034B2E38"/>
    <w:rsid w:val="0D5940F5"/>
    <w:rsid w:val="0EE228A3"/>
    <w:rsid w:val="0FC925BD"/>
    <w:rsid w:val="166242C9"/>
    <w:rsid w:val="1D9C03C6"/>
    <w:rsid w:val="1EB43506"/>
    <w:rsid w:val="1FA92F69"/>
    <w:rsid w:val="226D05BC"/>
    <w:rsid w:val="2AD76BDC"/>
    <w:rsid w:val="2CF9108B"/>
    <w:rsid w:val="38A33DB5"/>
    <w:rsid w:val="3A3758E9"/>
    <w:rsid w:val="3F510E2E"/>
    <w:rsid w:val="50F166AD"/>
    <w:rsid w:val="5C017266"/>
    <w:rsid w:val="68721717"/>
    <w:rsid w:val="6D8E655C"/>
    <w:rsid w:val="715916C6"/>
    <w:rsid w:val="74081181"/>
    <w:rsid w:val="74D0508E"/>
    <w:rsid w:val="7744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0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24"/>
      <w:lang w:eastAsia="en-US"/>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3"/>
    <w:uiPriority w:val="1"/>
    <w:qFormat/>
    <w:rPr>
      <w:rFonts w:ascii="宋体" w:eastAsia="宋体" w:hAnsi="宋体" w:cs="宋体"/>
      <w:kern w:val="0"/>
      <w:sz w:val="24"/>
      <w:szCs w:val="24"/>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Balloon Text"/>
    <w:basedOn w:val="a"/>
    <w:link w:val="Char2"/>
    <w:uiPriority w:val="99"/>
    <w:semiHidden/>
    <w:unhideWhenUsed/>
    <w:rsid w:val="00033A31"/>
    <w:rPr>
      <w:sz w:val="18"/>
      <w:szCs w:val="18"/>
    </w:rPr>
  </w:style>
  <w:style w:type="character" w:customStyle="1" w:styleId="Char2">
    <w:name w:val="批注框文本 Char"/>
    <w:basedOn w:val="a0"/>
    <w:link w:val="a7"/>
    <w:uiPriority w:val="99"/>
    <w:semiHidden/>
    <w:rsid w:val="00033A31"/>
    <w:rPr>
      <w:kern w:val="2"/>
      <w:sz w:val="18"/>
      <w:szCs w:val="18"/>
    </w:rPr>
  </w:style>
  <w:style w:type="character" w:styleId="a8">
    <w:name w:val="annotation reference"/>
    <w:basedOn w:val="a0"/>
    <w:uiPriority w:val="99"/>
    <w:semiHidden/>
    <w:unhideWhenUsed/>
    <w:rsid w:val="00281580"/>
    <w:rPr>
      <w:sz w:val="21"/>
      <w:szCs w:val="21"/>
    </w:rPr>
  </w:style>
  <w:style w:type="paragraph" w:styleId="a9">
    <w:name w:val="annotation text"/>
    <w:basedOn w:val="a"/>
    <w:link w:val="Char3"/>
    <w:uiPriority w:val="99"/>
    <w:semiHidden/>
    <w:unhideWhenUsed/>
    <w:rsid w:val="00281580"/>
    <w:pPr>
      <w:jc w:val="left"/>
    </w:pPr>
  </w:style>
  <w:style w:type="character" w:customStyle="1" w:styleId="Char3">
    <w:name w:val="批注文字 Char"/>
    <w:basedOn w:val="a0"/>
    <w:link w:val="a9"/>
    <w:uiPriority w:val="99"/>
    <w:semiHidden/>
    <w:rsid w:val="00281580"/>
    <w:rPr>
      <w:kern w:val="2"/>
      <w:sz w:val="21"/>
      <w:szCs w:val="24"/>
    </w:rPr>
  </w:style>
  <w:style w:type="paragraph" w:styleId="aa">
    <w:name w:val="annotation subject"/>
    <w:basedOn w:val="a9"/>
    <w:next w:val="a9"/>
    <w:link w:val="Char4"/>
    <w:uiPriority w:val="99"/>
    <w:semiHidden/>
    <w:unhideWhenUsed/>
    <w:rsid w:val="00281580"/>
    <w:rPr>
      <w:b/>
      <w:bCs/>
    </w:rPr>
  </w:style>
  <w:style w:type="character" w:customStyle="1" w:styleId="Char4">
    <w:name w:val="批注主题 Char"/>
    <w:basedOn w:val="Char3"/>
    <w:link w:val="aa"/>
    <w:uiPriority w:val="99"/>
    <w:semiHidden/>
    <w:rsid w:val="00281580"/>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24"/>
      <w:lang w:eastAsia="en-US"/>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3"/>
    <w:uiPriority w:val="1"/>
    <w:qFormat/>
    <w:rPr>
      <w:rFonts w:ascii="宋体" w:eastAsia="宋体" w:hAnsi="宋体" w:cs="宋体"/>
      <w:kern w:val="0"/>
      <w:sz w:val="24"/>
      <w:szCs w:val="24"/>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Balloon Text"/>
    <w:basedOn w:val="a"/>
    <w:link w:val="Char2"/>
    <w:uiPriority w:val="99"/>
    <w:semiHidden/>
    <w:unhideWhenUsed/>
    <w:rsid w:val="00033A31"/>
    <w:rPr>
      <w:sz w:val="18"/>
      <w:szCs w:val="18"/>
    </w:rPr>
  </w:style>
  <w:style w:type="character" w:customStyle="1" w:styleId="Char2">
    <w:name w:val="批注框文本 Char"/>
    <w:basedOn w:val="a0"/>
    <w:link w:val="a7"/>
    <w:uiPriority w:val="99"/>
    <w:semiHidden/>
    <w:rsid w:val="00033A31"/>
    <w:rPr>
      <w:kern w:val="2"/>
      <w:sz w:val="18"/>
      <w:szCs w:val="18"/>
    </w:rPr>
  </w:style>
  <w:style w:type="character" w:styleId="a8">
    <w:name w:val="annotation reference"/>
    <w:basedOn w:val="a0"/>
    <w:uiPriority w:val="99"/>
    <w:semiHidden/>
    <w:unhideWhenUsed/>
    <w:rsid w:val="00281580"/>
    <w:rPr>
      <w:sz w:val="21"/>
      <w:szCs w:val="21"/>
    </w:rPr>
  </w:style>
  <w:style w:type="paragraph" w:styleId="a9">
    <w:name w:val="annotation text"/>
    <w:basedOn w:val="a"/>
    <w:link w:val="Char3"/>
    <w:uiPriority w:val="99"/>
    <w:semiHidden/>
    <w:unhideWhenUsed/>
    <w:rsid w:val="00281580"/>
    <w:pPr>
      <w:jc w:val="left"/>
    </w:pPr>
  </w:style>
  <w:style w:type="character" w:customStyle="1" w:styleId="Char3">
    <w:name w:val="批注文字 Char"/>
    <w:basedOn w:val="a0"/>
    <w:link w:val="a9"/>
    <w:uiPriority w:val="99"/>
    <w:semiHidden/>
    <w:rsid w:val="00281580"/>
    <w:rPr>
      <w:kern w:val="2"/>
      <w:sz w:val="21"/>
      <w:szCs w:val="24"/>
    </w:rPr>
  </w:style>
  <w:style w:type="paragraph" w:styleId="aa">
    <w:name w:val="annotation subject"/>
    <w:basedOn w:val="a9"/>
    <w:next w:val="a9"/>
    <w:link w:val="Char4"/>
    <w:uiPriority w:val="99"/>
    <w:semiHidden/>
    <w:unhideWhenUsed/>
    <w:rsid w:val="00281580"/>
    <w:rPr>
      <w:b/>
      <w:bCs/>
    </w:rPr>
  </w:style>
  <w:style w:type="character" w:customStyle="1" w:styleId="Char4">
    <w:name w:val="批注主题 Char"/>
    <w:basedOn w:val="Char3"/>
    <w:link w:val="aa"/>
    <w:uiPriority w:val="99"/>
    <w:semiHidden/>
    <w:rsid w:val="002815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5</cp:revision>
  <cp:lastPrinted>2022-02-25T08:49:00Z</cp:lastPrinted>
  <dcterms:created xsi:type="dcterms:W3CDTF">2022-03-07T09:26:00Z</dcterms:created>
  <dcterms:modified xsi:type="dcterms:W3CDTF">2022-03-15T06:10:00Z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010FE922B7B3469D9E1EB1ADF660444B</vt:lpwstr>
  </property>
</Properties>
</file>